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6982B2" w14:textId="428EC4AB" w:rsidR="00B56726" w:rsidRPr="00CC45ED" w:rsidRDefault="00B56726" w:rsidP="00B56726">
      <w:pPr>
        <w:pStyle w:val="TdocHeader2"/>
        <w:rPr>
          <w:rFonts w:eastAsia="맑은 고딕" w:cs="Arial"/>
          <w:bCs/>
          <w:sz w:val="24"/>
          <w:szCs w:val="24"/>
          <w:lang w:eastAsia="ko-KR"/>
        </w:rPr>
      </w:pPr>
      <w:bookmarkStart w:id="0" w:name="OLE_LINK1"/>
      <w:bookmarkStart w:id="1" w:name="OLE_LINK2"/>
      <w:r w:rsidRPr="00CC45ED">
        <w:rPr>
          <w:rFonts w:eastAsia="Times New Roman" w:cs="Arial"/>
          <w:bCs/>
          <w:sz w:val="24"/>
          <w:szCs w:val="24"/>
          <w:lang w:eastAsia="zh-CN"/>
        </w:rPr>
        <w:t>3GPP TSG RAN WG1 Meeting #93</w:t>
      </w:r>
      <w:r w:rsidRPr="00CC45ED">
        <w:rPr>
          <w:rFonts w:eastAsia="Times New Roman" w:cs="Arial"/>
          <w:bCs/>
          <w:sz w:val="24"/>
          <w:szCs w:val="24"/>
          <w:lang w:eastAsia="zh-CN"/>
        </w:rPr>
        <w:tab/>
        <w:t>R1-18</w:t>
      </w:r>
      <w:r w:rsidRPr="00CC45ED">
        <w:rPr>
          <w:rFonts w:eastAsia="맑은 고딕" w:cs="Arial" w:hint="eastAsia"/>
          <w:bCs/>
          <w:sz w:val="24"/>
          <w:szCs w:val="24"/>
          <w:lang w:eastAsia="ko-KR"/>
        </w:rPr>
        <w:t>0xxxx</w:t>
      </w:r>
    </w:p>
    <w:p w14:paraId="7D146E6B" w14:textId="7BC7CFDC" w:rsidR="00386965" w:rsidRPr="00CC45ED" w:rsidRDefault="00B56726" w:rsidP="00B56726">
      <w:pPr>
        <w:pStyle w:val="TdocHeader2"/>
        <w:rPr>
          <w:rFonts w:eastAsia="맑은 고딕"/>
          <w:sz w:val="22"/>
          <w:lang w:val="en-US" w:eastAsia="ko-KR"/>
        </w:rPr>
      </w:pPr>
      <w:r w:rsidRPr="00CC45ED">
        <w:rPr>
          <w:rFonts w:eastAsia="Times New Roman" w:cs="Arial"/>
          <w:bCs/>
          <w:sz w:val="24"/>
          <w:szCs w:val="24"/>
          <w:lang w:eastAsia="zh-CN"/>
        </w:rPr>
        <w:t xml:space="preserve">Busan, Korea, May 21st – 25th, 2018 </w:t>
      </w:r>
      <w:r w:rsidR="00987054">
        <w:rPr>
          <w:rFonts w:eastAsia="맑은 고딕"/>
          <w:sz w:val="22"/>
          <w:lang w:val="en-US" w:eastAsia="ko-KR"/>
        </w:rPr>
        <w:pict w14:anchorId="21743F2B">
          <v:rect id="_x0000_i1025" style="width:481.95pt;height:1.5pt" o:hralign="center" o:hrstd="t" o:hrnoshade="t" o:hr="t" fillcolor="black [3213]" stroked="f"/>
        </w:pict>
      </w:r>
    </w:p>
    <w:p w14:paraId="77FDCD1F" w14:textId="05D56A00" w:rsidR="00A2331B" w:rsidRPr="00CC45ED" w:rsidRDefault="00A2331B" w:rsidP="00C240AE">
      <w:pPr>
        <w:pStyle w:val="TdocHeader2"/>
        <w:rPr>
          <w:sz w:val="22"/>
          <w:lang w:val="en-US" w:eastAsia="ko-KR"/>
        </w:rPr>
      </w:pPr>
      <w:r w:rsidRPr="00CC45ED">
        <w:rPr>
          <w:sz w:val="22"/>
          <w:lang w:val="en-US"/>
        </w:rPr>
        <w:t>Agenda Item:</w:t>
      </w:r>
      <w:r w:rsidRPr="00CC45ED">
        <w:rPr>
          <w:sz w:val="22"/>
          <w:lang w:val="en-US"/>
        </w:rPr>
        <w:tab/>
      </w:r>
      <w:r w:rsidR="00B47CB6" w:rsidRPr="00CC45ED">
        <w:rPr>
          <w:rFonts w:hint="eastAsia"/>
          <w:sz w:val="22"/>
          <w:lang w:val="en-US" w:eastAsia="ko-KR"/>
        </w:rPr>
        <w:t>6.2.</w:t>
      </w:r>
      <w:r w:rsidR="00D24F81" w:rsidRPr="00CC45ED">
        <w:rPr>
          <w:rFonts w:hint="eastAsia"/>
          <w:sz w:val="22"/>
          <w:lang w:val="en-US" w:eastAsia="ko-KR"/>
        </w:rPr>
        <w:t>5</w:t>
      </w:r>
      <w:r w:rsidR="001E0318" w:rsidRPr="00CC45ED">
        <w:rPr>
          <w:rFonts w:hint="eastAsia"/>
          <w:sz w:val="22"/>
          <w:lang w:val="en-US" w:eastAsia="ko-KR"/>
        </w:rPr>
        <w:t>.1.1</w:t>
      </w:r>
    </w:p>
    <w:p w14:paraId="4AE55CDB" w14:textId="3EF2D500" w:rsidR="00C240AE" w:rsidRPr="00CC45ED" w:rsidRDefault="00C240AE" w:rsidP="00C240AE">
      <w:pPr>
        <w:pStyle w:val="TdocHeader2"/>
        <w:rPr>
          <w:sz w:val="22"/>
          <w:lang w:val="en-US" w:eastAsia="ko-KR"/>
        </w:rPr>
      </w:pPr>
      <w:r w:rsidRPr="00CC45ED">
        <w:rPr>
          <w:sz w:val="22"/>
          <w:lang w:val="en-US"/>
        </w:rPr>
        <w:t xml:space="preserve">Source: </w:t>
      </w:r>
      <w:r w:rsidRPr="00CC45ED">
        <w:rPr>
          <w:sz w:val="22"/>
          <w:lang w:val="en-US"/>
        </w:rPr>
        <w:tab/>
      </w:r>
      <w:r w:rsidR="00B35302" w:rsidRPr="00CC45ED">
        <w:rPr>
          <w:rFonts w:hint="eastAsia"/>
          <w:sz w:val="22"/>
          <w:lang w:val="en-US" w:eastAsia="ko-KR"/>
        </w:rPr>
        <w:t>LG Electronics</w:t>
      </w:r>
    </w:p>
    <w:p w14:paraId="5C282CD3" w14:textId="1D5A701A" w:rsidR="00C240AE" w:rsidRPr="00CC45ED" w:rsidRDefault="00C240AE" w:rsidP="00C240AE">
      <w:pPr>
        <w:pStyle w:val="TdocHeader2"/>
        <w:rPr>
          <w:sz w:val="22"/>
          <w:lang w:val="en-US" w:eastAsia="ko-KR"/>
        </w:rPr>
      </w:pPr>
      <w:r w:rsidRPr="00CC45ED">
        <w:rPr>
          <w:sz w:val="22"/>
          <w:lang w:val="en-US"/>
        </w:rPr>
        <w:t>Title:</w:t>
      </w:r>
      <w:bookmarkStart w:id="2" w:name="Title"/>
      <w:bookmarkEnd w:id="2"/>
      <w:r w:rsidRPr="00CC45ED">
        <w:rPr>
          <w:sz w:val="22"/>
          <w:lang w:val="en-US"/>
        </w:rPr>
        <w:tab/>
      </w:r>
      <w:r w:rsidR="00F11B66" w:rsidRPr="00CC45ED">
        <w:rPr>
          <w:rFonts w:hint="eastAsia"/>
          <w:sz w:val="22"/>
          <w:lang w:val="en-US" w:eastAsia="ko-KR"/>
        </w:rPr>
        <w:t>Summary of Mode 4 CA</w:t>
      </w:r>
    </w:p>
    <w:p w14:paraId="705986B0" w14:textId="0D5580C0" w:rsidR="00C240AE" w:rsidRPr="00CC45ED" w:rsidRDefault="00C240AE" w:rsidP="00C240AE">
      <w:pPr>
        <w:pStyle w:val="TdocHeader2"/>
        <w:rPr>
          <w:sz w:val="22"/>
          <w:lang w:val="en-US" w:eastAsia="ko-KR"/>
        </w:rPr>
      </w:pPr>
      <w:r w:rsidRPr="00CC45ED">
        <w:rPr>
          <w:sz w:val="22"/>
          <w:lang w:val="en-US"/>
        </w:rPr>
        <w:t>Document for:</w:t>
      </w:r>
      <w:r w:rsidRPr="00CC45ED">
        <w:rPr>
          <w:sz w:val="22"/>
          <w:lang w:val="en-US"/>
        </w:rPr>
        <w:tab/>
      </w:r>
      <w:r w:rsidR="00A2331B" w:rsidRPr="00CC45ED">
        <w:rPr>
          <w:rFonts w:hint="eastAsia"/>
          <w:sz w:val="22"/>
          <w:lang w:val="en-US" w:eastAsia="ko-KR"/>
        </w:rPr>
        <w:t>Discussion and Decision</w:t>
      </w:r>
    </w:p>
    <w:p w14:paraId="3590FA96" w14:textId="77777777" w:rsidR="00C240AE" w:rsidRPr="00CC45ED" w:rsidRDefault="00C240AE" w:rsidP="00C240AE">
      <w:pPr>
        <w:pStyle w:val="1"/>
        <w:rPr>
          <w:lang w:val="en-US"/>
        </w:rPr>
      </w:pPr>
      <w:bookmarkStart w:id="3" w:name="_Ref298777854"/>
      <w:bookmarkEnd w:id="0"/>
      <w:bookmarkEnd w:id="1"/>
      <w:r w:rsidRPr="00CC45ED">
        <w:rPr>
          <w:lang w:val="en-US"/>
        </w:rPr>
        <w:t>Introduction</w:t>
      </w:r>
      <w:bookmarkEnd w:id="3"/>
    </w:p>
    <w:p w14:paraId="63E358AC" w14:textId="2B1DDBF0" w:rsidR="00770ADC" w:rsidRPr="00CC45ED" w:rsidRDefault="00F11B66" w:rsidP="00F77236">
      <w:pPr>
        <w:rPr>
          <w:rFonts w:ascii="Times New Roman" w:eastAsia="맑은 고딕" w:hAnsi="Times New Roman"/>
          <w:iCs/>
          <w:sz w:val="22"/>
          <w:lang w:eastAsia="ko-KR"/>
        </w:rPr>
      </w:pPr>
      <w:bookmarkStart w:id="4" w:name="_Ref174151459"/>
      <w:bookmarkStart w:id="5" w:name="_Ref189809556"/>
      <w:r w:rsidRPr="00CC45ED">
        <w:rPr>
          <w:rFonts w:ascii="Times New Roman" w:eastAsia="맑은 고딕" w:hAnsi="Times New Roman"/>
          <w:iCs/>
          <w:sz w:val="22"/>
          <w:lang w:eastAsia="ko-KR"/>
        </w:rPr>
        <w:t>This is the feature summary of agenda item 6.2.5.1</w:t>
      </w:r>
      <w:r w:rsidRPr="00CC45ED">
        <w:rPr>
          <w:rFonts w:ascii="Times New Roman" w:eastAsia="맑은 고딕" w:hAnsi="Times New Roman" w:hint="eastAsia"/>
          <w:iCs/>
          <w:sz w:val="22"/>
          <w:lang w:eastAsia="ko-KR"/>
        </w:rPr>
        <w:t>.1</w:t>
      </w:r>
      <w:r w:rsidRPr="00CC45ED">
        <w:rPr>
          <w:rFonts w:ascii="Times New Roman" w:eastAsia="맑은 고딕" w:hAnsi="Times New Roman"/>
          <w:iCs/>
          <w:sz w:val="22"/>
          <w:lang w:eastAsia="ko-KR"/>
        </w:rPr>
        <w:t xml:space="preserve">, </w:t>
      </w:r>
      <w:r w:rsidR="00680F72" w:rsidRPr="00CC45ED">
        <w:rPr>
          <w:rFonts w:ascii="Times New Roman" w:eastAsia="맑은 고딕" w:hAnsi="Times New Roman" w:hint="eastAsia"/>
          <w:iCs/>
          <w:sz w:val="22"/>
          <w:lang w:eastAsia="ko-KR"/>
        </w:rPr>
        <w:t>Mode 4 support</w:t>
      </w:r>
      <w:r w:rsidR="00B56726" w:rsidRPr="00CC45ED">
        <w:rPr>
          <w:rFonts w:ascii="Times New Roman" w:eastAsia="맑은 고딕" w:hAnsi="Times New Roman"/>
          <w:iCs/>
          <w:sz w:val="22"/>
          <w:lang w:eastAsia="ko-KR"/>
        </w:rPr>
        <w:t>, at RAN1 #9</w:t>
      </w:r>
      <w:r w:rsidR="00B56726" w:rsidRPr="00CC45ED">
        <w:rPr>
          <w:rFonts w:ascii="Times New Roman" w:eastAsia="맑은 고딕" w:hAnsi="Times New Roman" w:hint="eastAsia"/>
          <w:iCs/>
          <w:sz w:val="22"/>
          <w:lang w:eastAsia="ko-KR"/>
        </w:rPr>
        <w:t>3</w:t>
      </w:r>
      <w:r w:rsidR="00B1562C" w:rsidRPr="00CC45ED">
        <w:rPr>
          <w:rFonts w:ascii="Times New Roman" w:eastAsia="맑은 고딕" w:hAnsi="Times New Roman"/>
          <w:iCs/>
          <w:sz w:val="22"/>
          <w:lang w:eastAsia="ko-KR"/>
        </w:rPr>
        <w:t>.</w:t>
      </w:r>
    </w:p>
    <w:p w14:paraId="1ABB3FFF" w14:textId="229397EF" w:rsidR="002E4914" w:rsidRPr="00CC45ED" w:rsidRDefault="001D7B73" w:rsidP="002E4914">
      <w:pPr>
        <w:pStyle w:val="1"/>
        <w:rPr>
          <w:rFonts w:eastAsia="맑은 고딕"/>
          <w:lang w:val="en-US" w:eastAsia="ko-KR"/>
        </w:rPr>
      </w:pPr>
      <w:r w:rsidRPr="00CC45ED">
        <w:rPr>
          <w:rFonts w:eastAsia="맑은 고딕" w:hint="eastAsia"/>
          <w:lang w:val="en-US" w:eastAsia="ko-KR"/>
        </w:rPr>
        <w:t>Discussion</w:t>
      </w:r>
    </w:p>
    <w:p w14:paraId="1AB1D9B7" w14:textId="4CF4C887" w:rsidR="00366DDA" w:rsidRPr="00CC45ED" w:rsidRDefault="00366DDA" w:rsidP="00366DDA">
      <w:pPr>
        <w:pStyle w:val="2"/>
        <w:rPr>
          <w:rFonts w:eastAsia="맑은 고딕"/>
          <w:lang w:val="en-US" w:eastAsia="ko-KR"/>
        </w:rPr>
      </w:pPr>
      <w:r w:rsidRPr="00CC45ED">
        <w:rPr>
          <w:rFonts w:eastAsia="맑은 고딕" w:hint="eastAsia"/>
          <w:lang w:val="en-US" w:eastAsia="ko-KR"/>
        </w:rPr>
        <w:t xml:space="preserve">The placement of additional resource exclusion procedure due to limited </w:t>
      </w:r>
      <w:proofErr w:type="spellStart"/>
      <w:proofErr w:type="gramStart"/>
      <w:r w:rsidRPr="00CC45ED">
        <w:rPr>
          <w:rFonts w:eastAsia="맑은 고딕" w:hint="eastAsia"/>
          <w:lang w:val="en-US" w:eastAsia="ko-KR"/>
        </w:rPr>
        <w:t>Tx</w:t>
      </w:r>
      <w:proofErr w:type="spellEnd"/>
      <w:proofErr w:type="gramEnd"/>
      <w:r w:rsidRPr="00CC45ED">
        <w:rPr>
          <w:rFonts w:eastAsia="맑은 고딕" w:hint="eastAsia"/>
          <w:lang w:val="en-US" w:eastAsia="ko-KR"/>
        </w:rPr>
        <w:t xml:space="preserve"> capability</w:t>
      </w:r>
    </w:p>
    <w:p w14:paraId="2DE7F083" w14:textId="36352B45" w:rsidR="00366DDA" w:rsidRPr="00CC45ED" w:rsidRDefault="00366DDA" w:rsidP="00366DDA">
      <w:pPr>
        <w:rPr>
          <w:rFonts w:ascii="Times New Roman" w:eastAsia="맑은 고딕" w:hAnsi="Times New Roman"/>
          <w:sz w:val="22"/>
          <w:szCs w:val="22"/>
          <w:lang w:eastAsia="ko-KR"/>
        </w:rPr>
      </w:pPr>
      <w:r w:rsidRPr="00CC45ED">
        <w:rPr>
          <w:rFonts w:ascii="Times New Roman" w:hAnsi="Times New Roman"/>
          <w:b/>
          <w:sz w:val="22"/>
          <w:szCs w:val="22"/>
        </w:rPr>
        <w:t>Open issue:</w:t>
      </w:r>
      <w:r w:rsidRPr="00CC45ED">
        <w:rPr>
          <w:rFonts w:ascii="Times New Roman" w:hAnsi="Times New Roman"/>
          <w:sz w:val="22"/>
          <w:szCs w:val="22"/>
        </w:rPr>
        <w:tab/>
      </w:r>
      <w:r w:rsidRPr="00CC45ED">
        <w:rPr>
          <w:rFonts w:ascii="Times New Roman" w:eastAsia="맑은 고딕" w:hAnsi="Times New Roman" w:hint="eastAsia"/>
          <w:sz w:val="22"/>
          <w:szCs w:val="22"/>
          <w:lang w:eastAsia="ko-KR"/>
        </w:rPr>
        <w:t xml:space="preserve">Whether the additional resource exclusion procedure is specified in MAC layer spec or physical layer spec. </w:t>
      </w:r>
    </w:p>
    <w:p w14:paraId="6B7C3944" w14:textId="00F2F9BA" w:rsidR="00366DDA" w:rsidRPr="00CC45ED" w:rsidRDefault="00366DDA" w:rsidP="00366DDA">
      <w:pPr>
        <w:rPr>
          <w:rFonts w:ascii="Times New Roman" w:eastAsia="맑은 고딕" w:hAnsi="Times New Roman"/>
          <w:sz w:val="22"/>
          <w:szCs w:val="22"/>
          <w:lang w:eastAsia="ko-KR"/>
        </w:rPr>
      </w:pPr>
      <w:r w:rsidRPr="00CC45ED">
        <w:rPr>
          <w:rFonts w:ascii="Times New Roman" w:eastAsia="맑은 고딕" w:hAnsi="Times New Roman" w:hint="eastAsia"/>
          <w:sz w:val="22"/>
          <w:szCs w:val="22"/>
          <w:lang w:eastAsia="ko-KR"/>
        </w:rPr>
        <w:t>Proposals</w:t>
      </w:r>
    </w:p>
    <w:p w14:paraId="7105C2AE" w14:textId="61EEC7B0" w:rsidR="00366DDA" w:rsidRDefault="00366DDA" w:rsidP="00366DDA">
      <w:pPr>
        <w:rPr>
          <w:rFonts w:ascii="Times New Roman" w:eastAsia="맑은 고딕" w:hAnsi="Times New Roman" w:hint="eastAsia"/>
          <w:sz w:val="22"/>
          <w:szCs w:val="22"/>
          <w:lang w:eastAsia="ko-KR"/>
        </w:rPr>
      </w:pPr>
      <w:r w:rsidRPr="00CC45ED">
        <w:rPr>
          <w:rFonts w:ascii="Times New Roman" w:eastAsia="맑은 고딕" w:hAnsi="Times New Roman" w:hint="eastAsia"/>
          <w:sz w:val="22"/>
          <w:szCs w:val="22"/>
          <w:lang w:eastAsia="ko-KR"/>
        </w:rPr>
        <w:t>Alt. 1) MAC layer (i.e. specified in TS36.321)</w:t>
      </w:r>
    </w:p>
    <w:p w14:paraId="6AE6A8D5" w14:textId="206F94E3" w:rsidR="00366DDA" w:rsidRPr="00CC45ED" w:rsidRDefault="00366DDA" w:rsidP="00366DDA">
      <w:pPr>
        <w:rPr>
          <w:rFonts w:ascii="Times New Roman" w:eastAsia="맑은 고딕" w:hAnsi="Times New Roman"/>
          <w:sz w:val="22"/>
          <w:szCs w:val="22"/>
          <w:lang w:eastAsia="ko-KR"/>
        </w:rPr>
      </w:pPr>
      <w:r w:rsidRPr="00CC45ED">
        <w:rPr>
          <w:rFonts w:ascii="Times New Roman" w:eastAsia="맑은 고딕" w:hAnsi="Times New Roman" w:hint="eastAsia"/>
          <w:sz w:val="22"/>
          <w:szCs w:val="22"/>
          <w:lang w:eastAsia="ko-KR"/>
        </w:rPr>
        <w:t xml:space="preserve">Alt. 2) Physical layer (i.e. specified in TS36.213) </w:t>
      </w:r>
    </w:p>
    <w:p w14:paraId="73AF9C28" w14:textId="24075E87" w:rsidR="00366DDA" w:rsidRDefault="00D4154E" w:rsidP="00366DDA">
      <w:pPr>
        <w:rPr>
          <w:rFonts w:ascii="Times New Roman" w:eastAsia="맑은 고딕" w:hAnsi="Times New Roman" w:hint="eastAsia"/>
          <w:b/>
          <w:sz w:val="22"/>
          <w:szCs w:val="22"/>
          <w:lang w:eastAsia="ko-KR"/>
        </w:rPr>
      </w:pPr>
      <w:r>
        <w:rPr>
          <w:rFonts w:ascii="Times New Roman" w:eastAsia="맑은 고딕" w:hAnsi="Times New Roman" w:hint="eastAsia"/>
          <w:b/>
          <w:sz w:val="22"/>
          <w:szCs w:val="22"/>
          <w:lang w:eastAsia="ko-KR"/>
        </w:rPr>
        <w:t xml:space="preserve">Way forward: </w:t>
      </w:r>
      <w:r w:rsidR="001E0818" w:rsidRPr="001E0818">
        <w:rPr>
          <w:rFonts w:ascii="Times New Roman" w:eastAsia="맑은 고딕" w:hAnsi="Times New Roman" w:hint="eastAsia"/>
          <w:sz w:val="22"/>
          <w:szCs w:val="22"/>
          <w:lang w:eastAsia="ko-KR"/>
        </w:rPr>
        <w:t>It is u</w:t>
      </w:r>
      <w:r w:rsidR="00A26A19" w:rsidRPr="001E0818">
        <w:rPr>
          <w:rFonts w:ascii="Times New Roman" w:eastAsia="맑은 고딕" w:hAnsi="Times New Roman" w:hint="eastAsia"/>
          <w:sz w:val="22"/>
          <w:szCs w:val="22"/>
          <w:lang w:eastAsia="ko-KR"/>
        </w:rPr>
        <w:t>p to editor (TS36.213, TS36.321)</w:t>
      </w:r>
      <w:r w:rsidR="00A26A19" w:rsidRPr="001E0818">
        <w:rPr>
          <w:rFonts w:ascii="Times New Roman" w:eastAsia="맑은 고딕" w:hAnsi="Times New Roman"/>
          <w:sz w:val="22"/>
          <w:szCs w:val="22"/>
          <w:lang w:eastAsia="ko-KR"/>
        </w:rPr>
        <w:t>’</w:t>
      </w:r>
      <w:r w:rsidR="00A26A19" w:rsidRPr="001E0818">
        <w:rPr>
          <w:rFonts w:ascii="Times New Roman" w:eastAsia="맑은 고딕" w:hAnsi="Times New Roman" w:hint="eastAsia"/>
          <w:sz w:val="22"/>
          <w:szCs w:val="22"/>
          <w:lang w:eastAsia="ko-KR"/>
        </w:rPr>
        <w:t>s decision</w:t>
      </w:r>
    </w:p>
    <w:p w14:paraId="28345194" w14:textId="19463745" w:rsidR="003457A1" w:rsidRPr="001E0818" w:rsidRDefault="003B4E94" w:rsidP="00366DDA">
      <w:pPr>
        <w:pStyle w:val="af8"/>
        <w:numPr>
          <w:ilvl w:val="0"/>
          <w:numId w:val="31"/>
        </w:numPr>
        <w:rPr>
          <w:rFonts w:ascii="Times New Roman" w:eastAsia="맑은 고딕" w:hAnsi="Times New Roman" w:hint="eastAsia"/>
          <w:lang w:eastAsia="ko-KR"/>
        </w:rPr>
      </w:pPr>
      <w:r w:rsidRPr="003B4E94">
        <w:rPr>
          <w:rFonts w:ascii="Times New Roman" w:eastAsia="맑은 고딕" w:hAnsi="Times New Roman" w:hint="eastAsia"/>
          <w:lang w:eastAsia="ko-KR"/>
        </w:rPr>
        <w:t>Editors are encouraged to capture the additional resource exclusion procedure</w:t>
      </w:r>
      <w:r w:rsidR="000069EE">
        <w:rPr>
          <w:rFonts w:ascii="Times New Roman" w:eastAsia="맑은 고딕" w:hAnsi="Times New Roman" w:hint="eastAsia"/>
          <w:lang w:eastAsia="ko-KR"/>
        </w:rPr>
        <w:t>s</w:t>
      </w:r>
      <w:r w:rsidRPr="003B4E94">
        <w:rPr>
          <w:rFonts w:ascii="Times New Roman" w:eastAsia="맑은 고딕" w:hAnsi="Times New Roman" w:hint="eastAsia"/>
          <w:lang w:eastAsia="ko-KR"/>
        </w:rPr>
        <w:t xml:space="preserve"> due to limited </w:t>
      </w:r>
      <w:proofErr w:type="spellStart"/>
      <w:proofErr w:type="gramStart"/>
      <w:r w:rsidRPr="003B4E94">
        <w:rPr>
          <w:rFonts w:ascii="Times New Roman" w:eastAsia="맑은 고딕" w:hAnsi="Times New Roman" w:hint="eastAsia"/>
          <w:lang w:eastAsia="ko-KR"/>
        </w:rPr>
        <w:t>Tx</w:t>
      </w:r>
      <w:proofErr w:type="spellEnd"/>
      <w:proofErr w:type="gramEnd"/>
      <w:r w:rsidRPr="003B4E94">
        <w:rPr>
          <w:rFonts w:ascii="Times New Roman" w:eastAsia="맑은 고딕" w:hAnsi="Times New Roman" w:hint="eastAsia"/>
          <w:lang w:eastAsia="ko-KR"/>
        </w:rPr>
        <w:t xml:space="preserve"> capability in either TS36.213 or TS36.321. </w:t>
      </w:r>
    </w:p>
    <w:p w14:paraId="7A2A610C" w14:textId="77777777" w:rsidR="003457A1" w:rsidRPr="001E0818" w:rsidRDefault="003457A1" w:rsidP="00366DDA">
      <w:pPr>
        <w:rPr>
          <w:rFonts w:ascii="Times New Roman" w:eastAsia="맑은 고딕" w:hAnsi="Times New Roman"/>
          <w:sz w:val="22"/>
          <w:szCs w:val="22"/>
          <w:lang w:eastAsia="ko-KR"/>
        </w:rPr>
      </w:pPr>
    </w:p>
    <w:p w14:paraId="4302CB4A" w14:textId="35E21FEB" w:rsidR="00D35536" w:rsidRPr="00CC45ED" w:rsidRDefault="002E4914" w:rsidP="005C5E25">
      <w:pPr>
        <w:pStyle w:val="2"/>
        <w:rPr>
          <w:rFonts w:eastAsia="맑은 고딕"/>
          <w:lang w:val="en-US" w:eastAsia="ko-KR"/>
        </w:rPr>
      </w:pPr>
      <w:r w:rsidRPr="00CC45ED">
        <w:rPr>
          <w:rFonts w:eastAsia="맑은 고딕" w:hint="eastAsia"/>
          <w:lang w:val="en-US" w:eastAsia="ko-KR"/>
        </w:rPr>
        <w:t>Carrier selection order</w:t>
      </w:r>
    </w:p>
    <w:p w14:paraId="263DBBB2" w14:textId="0C1B396A" w:rsidR="00366C23" w:rsidRPr="00CC45ED" w:rsidRDefault="00366C23" w:rsidP="00366C23">
      <w:pPr>
        <w:rPr>
          <w:rFonts w:ascii="Times New Roman" w:eastAsia="맑은 고딕" w:hAnsi="Times New Roman"/>
          <w:sz w:val="22"/>
          <w:szCs w:val="22"/>
          <w:lang w:eastAsia="ko-KR"/>
        </w:rPr>
      </w:pPr>
      <w:r w:rsidRPr="00CC45ED">
        <w:rPr>
          <w:rFonts w:ascii="Times New Roman" w:hAnsi="Times New Roman"/>
          <w:b/>
          <w:sz w:val="22"/>
          <w:szCs w:val="22"/>
        </w:rPr>
        <w:t>Open issue:</w:t>
      </w:r>
      <w:r w:rsidRPr="00CC45ED">
        <w:rPr>
          <w:rFonts w:ascii="Times New Roman" w:hAnsi="Times New Roman"/>
          <w:sz w:val="22"/>
          <w:szCs w:val="22"/>
        </w:rPr>
        <w:tab/>
      </w:r>
      <w:r w:rsidR="005C5E25" w:rsidRPr="00CC45ED">
        <w:rPr>
          <w:rFonts w:ascii="Times New Roman" w:eastAsia="맑은 고딕" w:hAnsi="Times New Roman"/>
          <w:sz w:val="22"/>
          <w:szCs w:val="22"/>
          <w:lang w:eastAsia="ko-KR"/>
        </w:rPr>
        <w:t>whether PPPP</w:t>
      </w:r>
      <w:r w:rsidR="008A3AF2">
        <w:rPr>
          <w:rFonts w:ascii="Times New Roman" w:eastAsia="맑은 고딕" w:hAnsi="Times New Roman" w:hint="eastAsia"/>
          <w:sz w:val="22"/>
          <w:szCs w:val="22"/>
          <w:lang w:eastAsia="ko-KR"/>
        </w:rPr>
        <w:t>/CBR</w:t>
      </w:r>
      <w:r w:rsidR="008A3AF2">
        <w:rPr>
          <w:rFonts w:ascii="Times New Roman" w:eastAsia="맑은 고딕" w:hAnsi="Times New Roman"/>
          <w:sz w:val="22"/>
          <w:szCs w:val="22"/>
          <w:lang w:eastAsia="ko-KR"/>
        </w:rPr>
        <w:t xml:space="preserve"> is</w:t>
      </w:r>
      <w:r w:rsidR="005C5E25" w:rsidRPr="00CC45ED">
        <w:rPr>
          <w:rFonts w:ascii="Times New Roman" w:eastAsia="맑은 고딕" w:hAnsi="Times New Roman"/>
          <w:sz w:val="22"/>
          <w:szCs w:val="22"/>
          <w:lang w:eastAsia="ko-KR"/>
        </w:rPr>
        <w:t xml:space="preserve"> considered in carrier resource selection </w:t>
      </w:r>
      <w:r w:rsidR="008A3AF2">
        <w:rPr>
          <w:rFonts w:ascii="Times New Roman" w:eastAsia="맑은 고딕" w:hAnsi="Times New Roman" w:hint="eastAsia"/>
          <w:sz w:val="22"/>
          <w:szCs w:val="22"/>
          <w:lang w:eastAsia="ko-KR"/>
        </w:rPr>
        <w:t xml:space="preserve">order </w:t>
      </w:r>
      <w:r w:rsidR="005C5E25" w:rsidRPr="00CC45ED">
        <w:rPr>
          <w:rFonts w:ascii="Times New Roman" w:eastAsia="맑은 고딕" w:hAnsi="Times New Roman"/>
          <w:sz w:val="22"/>
          <w:szCs w:val="22"/>
          <w:lang w:eastAsia="ko-KR"/>
        </w:rPr>
        <w:t>or not.</w:t>
      </w:r>
    </w:p>
    <w:p w14:paraId="71A53256" w14:textId="77777777" w:rsidR="006E5E13" w:rsidRPr="00CC45ED" w:rsidRDefault="00366C23" w:rsidP="00366C23">
      <w:pPr>
        <w:rPr>
          <w:rFonts w:ascii="Times New Roman" w:eastAsia="맑은 고딕" w:hAnsi="Times New Roman"/>
          <w:sz w:val="22"/>
          <w:szCs w:val="22"/>
          <w:lang w:eastAsia="ko-KR"/>
        </w:rPr>
      </w:pPr>
      <w:r w:rsidRPr="00CC45ED">
        <w:rPr>
          <w:rFonts w:ascii="Times New Roman" w:hAnsi="Times New Roman"/>
          <w:b/>
          <w:sz w:val="22"/>
          <w:szCs w:val="22"/>
        </w:rPr>
        <w:t>Positions:</w:t>
      </w:r>
      <w:r w:rsidRPr="00CC45ED">
        <w:rPr>
          <w:rFonts w:ascii="Times New Roman" w:hAnsi="Times New Roman"/>
          <w:sz w:val="22"/>
          <w:szCs w:val="22"/>
        </w:rPr>
        <w:tab/>
      </w:r>
      <w:r w:rsidRPr="00CC45ED">
        <w:rPr>
          <w:rFonts w:ascii="Times New Roman" w:hAnsi="Times New Roman"/>
          <w:sz w:val="22"/>
          <w:szCs w:val="22"/>
        </w:rPr>
        <w:tab/>
      </w:r>
    </w:p>
    <w:p w14:paraId="3C35A0B0" w14:textId="223F7A98" w:rsidR="006E5E13" w:rsidRPr="00CC45ED" w:rsidRDefault="006E5E13" w:rsidP="00366C23">
      <w:pPr>
        <w:rPr>
          <w:rFonts w:ascii="Times New Roman" w:eastAsia="맑은 고딕" w:hAnsi="Times New Roman"/>
          <w:sz w:val="22"/>
          <w:szCs w:val="22"/>
          <w:lang w:eastAsia="ko-KR"/>
        </w:rPr>
      </w:pPr>
      <w:r w:rsidRPr="00CC45ED">
        <w:rPr>
          <w:rFonts w:ascii="Times New Roman" w:eastAsia="맑은 고딕" w:hAnsi="Times New Roman" w:hint="eastAsia"/>
          <w:sz w:val="22"/>
          <w:szCs w:val="22"/>
          <w:lang w:eastAsia="ko-KR"/>
        </w:rPr>
        <w:t xml:space="preserve">Alt. 1) </w:t>
      </w:r>
      <w:r w:rsidR="00680F72" w:rsidRPr="00CC45ED">
        <w:rPr>
          <w:rFonts w:ascii="Times New Roman" w:eastAsia="맑은 고딕" w:hAnsi="Times New Roman" w:hint="eastAsia"/>
          <w:sz w:val="22"/>
          <w:szCs w:val="22"/>
          <w:lang w:eastAsia="ko-KR"/>
        </w:rPr>
        <w:t>considering PPPP</w:t>
      </w:r>
      <w:r w:rsidR="008A3AF2">
        <w:rPr>
          <w:rFonts w:ascii="Times New Roman" w:eastAsia="맑은 고딕" w:hAnsi="Times New Roman" w:hint="eastAsia"/>
          <w:sz w:val="22"/>
          <w:szCs w:val="22"/>
          <w:lang w:eastAsia="ko-KR"/>
        </w:rPr>
        <w:t>/CBR</w:t>
      </w:r>
      <w:r w:rsidR="00680F72" w:rsidRPr="00CC45ED">
        <w:rPr>
          <w:rFonts w:ascii="Times New Roman" w:eastAsia="맑은 고딕" w:hAnsi="Times New Roman" w:hint="eastAsia"/>
          <w:sz w:val="22"/>
          <w:szCs w:val="22"/>
          <w:lang w:eastAsia="ko-KR"/>
        </w:rPr>
        <w:t xml:space="preserve"> in carrier resource selection is </w:t>
      </w:r>
      <w:r w:rsidRPr="00CC45ED">
        <w:rPr>
          <w:rFonts w:ascii="Times New Roman" w:eastAsia="맑은 고딕" w:hAnsi="Times New Roman" w:hint="eastAsia"/>
          <w:sz w:val="22"/>
          <w:szCs w:val="22"/>
          <w:lang w:eastAsia="ko-KR"/>
        </w:rPr>
        <w:t>specified.</w:t>
      </w:r>
      <w:r w:rsidR="00680F72" w:rsidRPr="00CC45ED">
        <w:rPr>
          <w:rFonts w:ascii="Times New Roman" w:eastAsia="맑은 고딕" w:hAnsi="Times New Roman" w:hint="eastAsia"/>
          <w:sz w:val="22"/>
          <w:szCs w:val="22"/>
          <w:lang w:eastAsia="ko-KR"/>
        </w:rPr>
        <w:t xml:space="preserve"> </w:t>
      </w:r>
    </w:p>
    <w:p w14:paraId="17E00C48" w14:textId="2A35ED54" w:rsidR="00D7591E" w:rsidRDefault="00D7591E" w:rsidP="00366C23">
      <w:pPr>
        <w:rPr>
          <w:rFonts w:ascii="Times New Roman" w:eastAsia="맑은 고딕" w:hAnsi="Times New Roman" w:hint="eastAsia"/>
          <w:sz w:val="22"/>
          <w:szCs w:val="22"/>
          <w:lang w:eastAsia="ko-KR"/>
        </w:rPr>
      </w:pP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upported by CATT, Nokia, Ericsson, Panasonic</w:t>
      </w:r>
    </w:p>
    <w:p w14:paraId="382EACBA" w14:textId="784EDA54" w:rsidR="006E5E13" w:rsidRPr="00CC45ED" w:rsidRDefault="006E5E13" w:rsidP="00366C23">
      <w:pPr>
        <w:rPr>
          <w:rFonts w:ascii="Times New Roman" w:eastAsia="맑은 고딕" w:hAnsi="Times New Roman"/>
          <w:sz w:val="22"/>
          <w:szCs w:val="22"/>
          <w:lang w:eastAsia="ko-KR"/>
        </w:rPr>
      </w:pPr>
      <w:r w:rsidRPr="00CC45ED">
        <w:rPr>
          <w:rFonts w:ascii="Times New Roman" w:eastAsia="맑은 고딕" w:hAnsi="Times New Roman" w:hint="eastAsia"/>
          <w:sz w:val="22"/>
          <w:szCs w:val="22"/>
          <w:lang w:eastAsia="ko-KR"/>
        </w:rPr>
        <w:t>Alt. 2) considering PPPP</w:t>
      </w:r>
      <w:r w:rsidR="008A3AF2">
        <w:rPr>
          <w:rFonts w:ascii="Times New Roman" w:eastAsia="맑은 고딕" w:hAnsi="Times New Roman" w:hint="eastAsia"/>
          <w:sz w:val="22"/>
          <w:szCs w:val="22"/>
          <w:lang w:eastAsia="ko-KR"/>
        </w:rPr>
        <w:t>/CBR</w:t>
      </w:r>
      <w:r w:rsidRPr="00CC45ED">
        <w:rPr>
          <w:rFonts w:ascii="Times New Roman" w:eastAsia="맑은 고딕" w:hAnsi="Times New Roman" w:hint="eastAsia"/>
          <w:sz w:val="22"/>
          <w:szCs w:val="22"/>
          <w:lang w:eastAsia="ko-KR"/>
        </w:rPr>
        <w:t xml:space="preserve"> in carrier resource selection is up to UE implementation </w:t>
      </w:r>
    </w:p>
    <w:p w14:paraId="0943E6F9" w14:textId="4D3CFBF5" w:rsidR="00D7591E" w:rsidRDefault="00D7591E" w:rsidP="00366C23">
      <w:pPr>
        <w:ind w:left="1695" w:hanging="1695"/>
        <w:rPr>
          <w:rFonts w:ascii="Times New Roman" w:eastAsia="맑은 고딕" w:hAnsi="Times New Roman" w:hint="eastAsia"/>
          <w:sz w:val="22"/>
          <w:szCs w:val="22"/>
          <w:lang w:eastAsia="ko-KR"/>
        </w:rPr>
      </w:pP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 xml:space="preserve">upported by Huawei, </w:t>
      </w:r>
      <w:proofErr w:type="spellStart"/>
      <w:r>
        <w:rPr>
          <w:rFonts w:ascii="Times New Roman" w:eastAsia="맑은 고딕" w:hAnsi="Times New Roman" w:hint="eastAsia"/>
          <w:sz w:val="22"/>
          <w:szCs w:val="22"/>
          <w:lang w:eastAsia="ko-KR"/>
        </w:rPr>
        <w:t>HiSilicon</w:t>
      </w:r>
      <w:proofErr w:type="spellEnd"/>
      <w:r>
        <w:rPr>
          <w:rFonts w:ascii="Times New Roman" w:eastAsia="맑은 고딕" w:hAnsi="Times New Roman" w:hint="eastAsia"/>
          <w:sz w:val="22"/>
          <w:szCs w:val="22"/>
          <w:lang w:eastAsia="ko-KR"/>
        </w:rPr>
        <w:t>, LGE, ZTE, Qualcomm</w:t>
      </w:r>
    </w:p>
    <w:p w14:paraId="1F4425E2" w14:textId="6EDCAD2E" w:rsidR="008A3AF2" w:rsidRPr="008A3AF2" w:rsidRDefault="008A3AF2" w:rsidP="00366C23">
      <w:pPr>
        <w:ind w:left="1695" w:hanging="1695"/>
        <w:rPr>
          <w:rFonts w:ascii="Times New Roman" w:eastAsia="맑은 고딕" w:hAnsi="Times New Roman" w:hint="eastAsia"/>
          <w:sz w:val="22"/>
          <w:szCs w:val="22"/>
          <w:lang w:eastAsia="ko-KR"/>
        </w:rPr>
      </w:pPr>
      <w:r w:rsidRPr="008A3AF2">
        <w:rPr>
          <w:rFonts w:ascii="Times New Roman" w:eastAsia="맑은 고딕" w:hAnsi="Times New Roman" w:hint="eastAsia"/>
          <w:sz w:val="22"/>
          <w:szCs w:val="22"/>
          <w:lang w:eastAsia="ko-KR"/>
        </w:rPr>
        <w:t>Alt. 3)</w:t>
      </w:r>
      <w:r w:rsidRPr="00CC45ED">
        <w:rPr>
          <w:rFonts w:ascii="Times New Roman" w:eastAsia="맑은 고딕" w:hAnsi="Times New Roman" w:hint="eastAsia"/>
          <w:sz w:val="22"/>
          <w:szCs w:val="22"/>
          <w:lang w:eastAsia="ko-KR"/>
        </w:rPr>
        <w:t xml:space="preserve"> considering PPPP in carrier resource selection is specified.</w:t>
      </w:r>
    </w:p>
    <w:p w14:paraId="46F621A8" w14:textId="70BDF79D" w:rsidR="002E4914" w:rsidRDefault="00D7591E" w:rsidP="00D7022A">
      <w:pPr>
        <w:ind w:left="1695" w:hanging="1695"/>
        <w:rPr>
          <w:rFonts w:ascii="Times New Roman" w:eastAsia="맑은 고딕" w:hAnsi="Times New Roman" w:hint="eastAsia"/>
          <w:sz w:val="22"/>
          <w:szCs w:val="22"/>
          <w:lang w:eastAsia="ko-KR"/>
        </w:rPr>
      </w:pPr>
      <w:r w:rsidRPr="00D7591E">
        <w:rPr>
          <w:rFonts w:ascii="Times New Roman" w:eastAsia="맑은 고딕" w:hAnsi="Times New Roman"/>
          <w:sz w:val="22"/>
          <w:szCs w:val="22"/>
          <w:lang w:eastAsia="ko-KR"/>
        </w:rPr>
        <w:t>S</w:t>
      </w:r>
      <w:r w:rsidRPr="00D7591E">
        <w:rPr>
          <w:rFonts w:ascii="Times New Roman" w:eastAsia="맑은 고딕" w:hAnsi="Times New Roman" w:hint="eastAsia"/>
          <w:sz w:val="22"/>
          <w:szCs w:val="22"/>
          <w:lang w:eastAsia="ko-KR"/>
        </w:rPr>
        <w:t xml:space="preserve">upported by </w:t>
      </w:r>
      <w:r>
        <w:rPr>
          <w:rFonts w:ascii="Times New Roman" w:eastAsia="맑은 고딕" w:hAnsi="Times New Roman" w:hint="eastAsia"/>
          <w:sz w:val="22"/>
          <w:szCs w:val="22"/>
          <w:lang w:eastAsia="ko-KR"/>
        </w:rPr>
        <w:t xml:space="preserve">Intel, </w:t>
      </w:r>
      <w:proofErr w:type="spellStart"/>
      <w:r>
        <w:rPr>
          <w:rFonts w:ascii="Times New Roman" w:eastAsia="맑은 고딕" w:hAnsi="Times New Roman" w:hint="eastAsia"/>
          <w:sz w:val="22"/>
          <w:szCs w:val="22"/>
          <w:lang w:eastAsia="ko-KR"/>
        </w:rPr>
        <w:t>Docomo</w:t>
      </w:r>
      <w:proofErr w:type="spellEnd"/>
      <w:r>
        <w:rPr>
          <w:rFonts w:ascii="Times New Roman" w:eastAsia="맑은 고딕" w:hAnsi="Times New Roman" w:hint="eastAsia"/>
          <w:sz w:val="22"/>
          <w:szCs w:val="22"/>
          <w:lang w:eastAsia="ko-KR"/>
        </w:rPr>
        <w:t>, Samsung</w:t>
      </w:r>
    </w:p>
    <w:p w14:paraId="42D146BC" w14:textId="77777777" w:rsidR="00D7022A" w:rsidRPr="00D7022A" w:rsidRDefault="00D7022A" w:rsidP="00D7022A">
      <w:pPr>
        <w:ind w:left="1695" w:hanging="1695"/>
        <w:rPr>
          <w:rFonts w:ascii="Times New Roman" w:eastAsia="맑은 고딕" w:hAnsi="Times New Roman" w:hint="eastAsia"/>
          <w:sz w:val="22"/>
          <w:szCs w:val="22"/>
          <w:lang w:eastAsia="ko-KR"/>
        </w:rPr>
      </w:pPr>
    </w:p>
    <w:p w14:paraId="0DCF4078" w14:textId="09391364" w:rsidR="002E4914" w:rsidRPr="00CC45ED" w:rsidRDefault="002E4914" w:rsidP="002E4914">
      <w:pPr>
        <w:pStyle w:val="2"/>
        <w:rPr>
          <w:rFonts w:eastAsia="맑은 고딕"/>
          <w:lang w:val="en-US" w:eastAsia="ko-KR"/>
        </w:rPr>
      </w:pPr>
      <w:r w:rsidRPr="00CC45ED">
        <w:rPr>
          <w:rFonts w:eastAsia="맑은 고딕" w:hint="eastAsia"/>
          <w:lang w:val="en-US" w:eastAsia="ko-KR"/>
        </w:rPr>
        <w:t xml:space="preserve">Half duplex issue handling </w:t>
      </w:r>
    </w:p>
    <w:p w14:paraId="363E0260" w14:textId="04474490" w:rsidR="00366C23" w:rsidRPr="00CC45ED" w:rsidRDefault="00366C23" w:rsidP="003F11F4">
      <w:pPr>
        <w:rPr>
          <w:rFonts w:ascii="Times New Roman" w:eastAsia="맑은 고딕" w:hAnsi="Times New Roman"/>
          <w:sz w:val="22"/>
          <w:szCs w:val="22"/>
          <w:lang w:eastAsia="ko-KR"/>
        </w:rPr>
      </w:pPr>
      <w:r w:rsidRPr="00CC45ED">
        <w:rPr>
          <w:rFonts w:ascii="Times New Roman" w:hAnsi="Times New Roman"/>
          <w:b/>
          <w:sz w:val="22"/>
          <w:szCs w:val="22"/>
        </w:rPr>
        <w:t>Description:</w:t>
      </w:r>
      <w:r w:rsidRPr="00CC45ED">
        <w:rPr>
          <w:rFonts w:ascii="Times New Roman" w:hAnsi="Times New Roman"/>
          <w:sz w:val="22"/>
          <w:szCs w:val="22"/>
        </w:rPr>
        <w:tab/>
      </w:r>
      <w:r w:rsidR="003F11F4" w:rsidRPr="00CC45ED">
        <w:rPr>
          <w:rFonts w:ascii="Times New Roman" w:eastAsia="맑은 고딕" w:hAnsi="Times New Roman" w:hint="eastAsia"/>
          <w:sz w:val="22"/>
          <w:szCs w:val="22"/>
          <w:lang w:eastAsia="ko-KR"/>
        </w:rPr>
        <w:t xml:space="preserve">For </w:t>
      </w:r>
      <w:proofErr w:type="spellStart"/>
      <w:r w:rsidR="003F11F4" w:rsidRPr="00CC45ED">
        <w:rPr>
          <w:rFonts w:ascii="Times New Roman" w:eastAsia="맑은 고딕" w:hAnsi="Times New Roman" w:hint="eastAsia"/>
          <w:sz w:val="22"/>
          <w:szCs w:val="22"/>
          <w:lang w:eastAsia="ko-KR"/>
        </w:rPr>
        <w:t>intraband</w:t>
      </w:r>
      <w:proofErr w:type="spellEnd"/>
      <w:r w:rsidR="003F11F4" w:rsidRPr="00CC45ED">
        <w:rPr>
          <w:rFonts w:ascii="Times New Roman" w:eastAsia="맑은 고딕" w:hAnsi="Times New Roman" w:hint="eastAsia"/>
          <w:sz w:val="22"/>
          <w:szCs w:val="22"/>
          <w:lang w:eastAsia="ko-KR"/>
        </w:rPr>
        <w:t xml:space="preserve"> PC5 CA, </w:t>
      </w:r>
      <w:r w:rsidR="006D1FF7" w:rsidRPr="00CC45ED">
        <w:rPr>
          <w:rFonts w:ascii="Times New Roman" w:eastAsia="맑은 고딕" w:hAnsi="Times New Roman" w:hint="eastAsia"/>
          <w:sz w:val="22"/>
          <w:szCs w:val="22"/>
          <w:lang w:eastAsia="ko-KR"/>
        </w:rPr>
        <w:t xml:space="preserve">due to independent </w:t>
      </w:r>
      <w:r w:rsidR="006D1FF7" w:rsidRPr="00CC45ED">
        <w:rPr>
          <w:rFonts w:ascii="Times New Roman" w:eastAsia="맑은 고딕" w:hAnsi="Times New Roman"/>
          <w:sz w:val="22"/>
          <w:szCs w:val="22"/>
          <w:lang w:eastAsia="ko-KR"/>
        </w:rPr>
        <w:t xml:space="preserve">resource selection triggering per CC, </w:t>
      </w:r>
      <w:r w:rsidR="006D1FF7" w:rsidRPr="00CC45ED">
        <w:rPr>
          <w:rFonts w:ascii="Times New Roman" w:eastAsia="맑은 고딕" w:hAnsi="Times New Roman" w:hint="eastAsia"/>
          <w:sz w:val="22"/>
          <w:szCs w:val="22"/>
          <w:lang w:eastAsia="ko-KR"/>
        </w:rPr>
        <w:t xml:space="preserve">resource collision and </w:t>
      </w:r>
      <w:r w:rsidR="006D1FF7" w:rsidRPr="00CC45ED">
        <w:rPr>
          <w:rFonts w:ascii="Times New Roman" w:eastAsia="맑은 고딕" w:hAnsi="Times New Roman"/>
          <w:sz w:val="22"/>
          <w:szCs w:val="22"/>
          <w:lang w:eastAsia="ko-KR"/>
        </w:rPr>
        <w:t>half duplex</w:t>
      </w:r>
      <w:r w:rsidR="006D1FF7" w:rsidRPr="00CC45ED">
        <w:rPr>
          <w:rFonts w:ascii="Times New Roman" w:eastAsia="맑은 고딕" w:hAnsi="Times New Roman" w:hint="eastAsia"/>
          <w:sz w:val="22"/>
          <w:szCs w:val="22"/>
          <w:lang w:eastAsia="ko-KR"/>
        </w:rPr>
        <w:t xml:space="preserve"> may increase</w:t>
      </w:r>
      <w:r w:rsidR="006D1FF7" w:rsidRPr="00CC45ED">
        <w:rPr>
          <w:rFonts w:ascii="Times New Roman" w:eastAsia="맑은 고딕" w:hAnsi="Times New Roman"/>
          <w:sz w:val="22"/>
          <w:szCs w:val="22"/>
          <w:lang w:eastAsia="ko-KR"/>
        </w:rPr>
        <w:t xml:space="preserve"> </w:t>
      </w:r>
    </w:p>
    <w:p w14:paraId="03EDF179" w14:textId="0F837E36" w:rsidR="00366C23" w:rsidRPr="00CC45ED" w:rsidRDefault="00366C23" w:rsidP="00366C23">
      <w:pPr>
        <w:rPr>
          <w:rFonts w:ascii="Times New Roman" w:eastAsia="맑은 고딕" w:hAnsi="Times New Roman"/>
          <w:sz w:val="22"/>
          <w:szCs w:val="22"/>
          <w:lang w:eastAsia="ko-KR"/>
        </w:rPr>
      </w:pPr>
      <w:r w:rsidRPr="00CC45ED">
        <w:rPr>
          <w:rFonts w:ascii="Times New Roman" w:hAnsi="Times New Roman"/>
          <w:b/>
          <w:sz w:val="22"/>
          <w:szCs w:val="22"/>
        </w:rPr>
        <w:t>Open issue:</w:t>
      </w:r>
      <w:r w:rsidRPr="00CC45ED">
        <w:rPr>
          <w:rFonts w:ascii="Times New Roman" w:hAnsi="Times New Roman"/>
          <w:sz w:val="22"/>
          <w:szCs w:val="22"/>
        </w:rPr>
        <w:tab/>
      </w:r>
      <w:r w:rsidR="003F11F4" w:rsidRPr="00CC45ED">
        <w:rPr>
          <w:rFonts w:ascii="Times New Roman" w:eastAsia="맑은 고딕" w:hAnsi="Times New Roman" w:hint="eastAsia"/>
          <w:sz w:val="22"/>
          <w:szCs w:val="22"/>
          <w:lang w:eastAsia="ko-KR"/>
        </w:rPr>
        <w:tab/>
        <w:t>Whether any new resource reselection triggering condition is supported or not</w:t>
      </w:r>
    </w:p>
    <w:p w14:paraId="2BF1B62A" w14:textId="77777777" w:rsidR="00EF6E28" w:rsidRPr="00CC45ED" w:rsidRDefault="00366C23" w:rsidP="00366C23">
      <w:pPr>
        <w:rPr>
          <w:rFonts w:ascii="Times New Roman" w:eastAsia="맑은 고딕" w:hAnsi="Times New Roman"/>
          <w:sz w:val="22"/>
          <w:szCs w:val="22"/>
          <w:lang w:eastAsia="ko-KR"/>
        </w:rPr>
      </w:pPr>
      <w:r w:rsidRPr="00CC45ED">
        <w:rPr>
          <w:rFonts w:ascii="Times New Roman" w:hAnsi="Times New Roman"/>
          <w:b/>
          <w:sz w:val="22"/>
          <w:szCs w:val="22"/>
        </w:rPr>
        <w:t>Positions:</w:t>
      </w:r>
      <w:r w:rsidRPr="00CC45ED">
        <w:rPr>
          <w:rFonts w:ascii="Times New Roman" w:hAnsi="Times New Roman"/>
          <w:sz w:val="22"/>
          <w:szCs w:val="22"/>
        </w:rPr>
        <w:tab/>
      </w:r>
      <w:r w:rsidRPr="00CC45ED">
        <w:rPr>
          <w:rFonts w:ascii="Times New Roman" w:hAnsi="Times New Roman"/>
          <w:sz w:val="22"/>
          <w:szCs w:val="22"/>
        </w:rPr>
        <w:tab/>
      </w:r>
    </w:p>
    <w:p w14:paraId="3D1E0D19" w14:textId="3BCFAE56" w:rsidR="006D1FF7" w:rsidRPr="00CC45ED" w:rsidRDefault="00EF6E28" w:rsidP="00366C23">
      <w:pPr>
        <w:rPr>
          <w:rFonts w:ascii="Times New Roman" w:eastAsia="맑은 고딕" w:hAnsi="Times New Roman"/>
          <w:sz w:val="22"/>
          <w:szCs w:val="22"/>
          <w:lang w:eastAsia="ko-KR"/>
        </w:rPr>
      </w:pPr>
      <w:r w:rsidRPr="00CC45ED">
        <w:rPr>
          <w:rFonts w:ascii="Times New Roman" w:eastAsia="맑은 고딕" w:hAnsi="Times New Roman" w:hint="eastAsia"/>
          <w:sz w:val="22"/>
          <w:szCs w:val="22"/>
          <w:lang w:eastAsia="ko-KR"/>
        </w:rPr>
        <w:t>Alt. 1) Support s</w:t>
      </w:r>
      <w:r w:rsidR="006D1FF7" w:rsidRPr="00CC45ED">
        <w:rPr>
          <w:rFonts w:ascii="Times New Roman" w:eastAsia="맑은 고딕" w:hAnsi="Times New Roman" w:hint="eastAsia"/>
          <w:sz w:val="22"/>
          <w:szCs w:val="22"/>
          <w:lang w:eastAsia="ko-KR"/>
        </w:rPr>
        <w:t xml:space="preserve">imultaneous </w:t>
      </w:r>
      <w:r w:rsidRPr="00CC45ED">
        <w:rPr>
          <w:rFonts w:ascii="Times New Roman" w:eastAsia="맑은 고딕" w:hAnsi="Times New Roman" w:hint="eastAsia"/>
          <w:sz w:val="22"/>
          <w:szCs w:val="22"/>
          <w:lang w:eastAsia="ko-KR"/>
        </w:rPr>
        <w:t xml:space="preserve">resource </w:t>
      </w:r>
      <w:r w:rsidR="00425DC3" w:rsidRPr="00CC45ED">
        <w:rPr>
          <w:rFonts w:ascii="Times New Roman" w:eastAsia="맑은 고딕" w:hAnsi="Times New Roman" w:hint="eastAsia"/>
          <w:sz w:val="22"/>
          <w:szCs w:val="22"/>
          <w:lang w:eastAsia="ko-KR"/>
        </w:rPr>
        <w:t>(</w:t>
      </w:r>
      <w:r w:rsidRPr="00CC45ED">
        <w:rPr>
          <w:rFonts w:ascii="Times New Roman" w:eastAsia="맑은 고딕" w:hAnsi="Times New Roman" w:hint="eastAsia"/>
          <w:sz w:val="22"/>
          <w:szCs w:val="22"/>
          <w:lang w:eastAsia="ko-KR"/>
        </w:rPr>
        <w:t>re</w:t>
      </w:r>
      <w:r w:rsidR="00425DC3" w:rsidRPr="00CC45ED">
        <w:rPr>
          <w:rFonts w:ascii="Times New Roman" w:eastAsia="맑은 고딕" w:hAnsi="Times New Roman" w:hint="eastAsia"/>
          <w:sz w:val="22"/>
          <w:szCs w:val="22"/>
          <w:lang w:eastAsia="ko-KR"/>
        </w:rPr>
        <w:t>)</w:t>
      </w:r>
      <w:r w:rsidRPr="00CC45ED">
        <w:rPr>
          <w:rFonts w:ascii="Times New Roman" w:eastAsia="맑은 고딕" w:hAnsi="Times New Roman" w:hint="eastAsia"/>
          <w:sz w:val="22"/>
          <w:szCs w:val="22"/>
          <w:lang w:eastAsia="ko-KR"/>
        </w:rPr>
        <w:t>selection triggering a</w:t>
      </w:r>
      <w:r w:rsidR="006C03B3" w:rsidRPr="00CC45ED">
        <w:rPr>
          <w:rFonts w:ascii="Times New Roman" w:eastAsia="맑은 고딕" w:hAnsi="Times New Roman" w:hint="eastAsia"/>
          <w:sz w:val="22"/>
          <w:szCs w:val="22"/>
          <w:lang w:eastAsia="ko-KR"/>
        </w:rPr>
        <w:t>cross aggregated carriers</w:t>
      </w:r>
      <w:r w:rsidRPr="00CC45ED">
        <w:rPr>
          <w:rFonts w:ascii="Times New Roman" w:eastAsia="맑은 고딕" w:hAnsi="Times New Roman" w:hint="eastAsia"/>
          <w:sz w:val="22"/>
          <w:szCs w:val="22"/>
          <w:lang w:eastAsia="ko-KR"/>
        </w:rPr>
        <w:t xml:space="preserve"> </w:t>
      </w:r>
    </w:p>
    <w:p w14:paraId="05BDD33B" w14:textId="295FEF90" w:rsidR="00EF6E28" w:rsidRPr="00CC45ED" w:rsidRDefault="00EF6E28" w:rsidP="00366C23">
      <w:pPr>
        <w:rPr>
          <w:rFonts w:ascii="Times New Roman" w:eastAsia="맑은 고딕" w:hAnsi="Times New Roman"/>
          <w:sz w:val="22"/>
          <w:szCs w:val="22"/>
          <w:lang w:eastAsia="ko-KR"/>
        </w:rPr>
      </w:pPr>
      <w:r w:rsidRPr="00CC45ED">
        <w:rPr>
          <w:rFonts w:ascii="Times New Roman" w:eastAsia="맑은 고딕" w:hAnsi="Times New Roman" w:hint="eastAsia"/>
          <w:sz w:val="22"/>
          <w:szCs w:val="22"/>
          <w:lang w:eastAsia="ko-KR"/>
        </w:rPr>
        <w:lastRenderedPageBreak/>
        <w:t xml:space="preserve">Alt. 2) </w:t>
      </w:r>
      <w:proofErr w:type="gramStart"/>
      <w:r w:rsidRPr="00CC45ED">
        <w:rPr>
          <w:rFonts w:ascii="Times New Roman" w:eastAsia="맑은 고딕" w:hAnsi="Times New Roman"/>
          <w:sz w:val="22"/>
          <w:szCs w:val="22"/>
          <w:lang w:eastAsia="ko-KR"/>
        </w:rPr>
        <w:t>Do</w:t>
      </w:r>
      <w:proofErr w:type="gramEnd"/>
      <w:r w:rsidRPr="00CC45ED">
        <w:rPr>
          <w:rFonts w:ascii="Times New Roman" w:eastAsia="맑은 고딕" w:hAnsi="Times New Roman"/>
          <w:sz w:val="22"/>
          <w:szCs w:val="22"/>
          <w:lang w:eastAsia="ko-KR"/>
        </w:rPr>
        <w:t xml:space="preserve"> not </w:t>
      </w:r>
      <w:r w:rsidR="009B4A1A" w:rsidRPr="00CC45ED">
        <w:rPr>
          <w:rFonts w:ascii="Times New Roman" w:eastAsia="맑은 고딕" w:hAnsi="Times New Roman" w:hint="eastAsia"/>
          <w:sz w:val="22"/>
          <w:szCs w:val="22"/>
          <w:lang w:eastAsia="ko-KR"/>
        </w:rPr>
        <w:t>specify</w:t>
      </w:r>
      <w:r w:rsidRPr="00CC45ED">
        <w:rPr>
          <w:rFonts w:ascii="Times New Roman" w:eastAsia="맑은 고딕" w:hAnsi="Times New Roman"/>
          <w:sz w:val="22"/>
          <w:szCs w:val="22"/>
          <w:lang w:eastAsia="ko-KR"/>
        </w:rPr>
        <w:t xml:space="preserve"> enhancements to resource (re)selection </w:t>
      </w:r>
      <w:r w:rsidR="00425DC3" w:rsidRPr="00CC45ED">
        <w:rPr>
          <w:rFonts w:ascii="Times New Roman" w:eastAsia="맑은 고딕" w:hAnsi="Times New Roman" w:hint="eastAsia"/>
          <w:sz w:val="22"/>
          <w:szCs w:val="22"/>
          <w:lang w:eastAsia="ko-KR"/>
        </w:rPr>
        <w:t>triggering across aggregated carriers</w:t>
      </w:r>
      <w:r w:rsidRPr="00CC45ED">
        <w:rPr>
          <w:rFonts w:ascii="Times New Roman" w:eastAsia="맑은 고딕" w:hAnsi="Times New Roman"/>
          <w:sz w:val="22"/>
          <w:szCs w:val="22"/>
          <w:lang w:eastAsia="ko-KR"/>
        </w:rPr>
        <w:t xml:space="preserve"> that specifically align simultaneous transmissions on multiple carriers to be on the same TTI</w:t>
      </w:r>
    </w:p>
    <w:p w14:paraId="19186937" w14:textId="39F9A39A" w:rsidR="00366C23" w:rsidRPr="00B30385" w:rsidRDefault="00366C23" w:rsidP="00366C23">
      <w:pPr>
        <w:ind w:left="1695" w:hanging="1695"/>
        <w:rPr>
          <w:rFonts w:ascii="Times New Roman" w:eastAsia="맑은 고딕" w:hAnsi="Times New Roman" w:hint="eastAsia"/>
          <w:sz w:val="22"/>
          <w:szCs w:val="22"/>
          <w:lang w:eastAsia="ko-KR"/>
        </w:rPr>
      </w:pPr>
      <w:r w:rsidRPr="00CC45ED">
        <w:rPr>
          <w:rFonts w:ascii="Times New Roman" w:hAnsi="Times New Roman"/>
          <w:b/>
          <w:sz w:val="22"/>
          <w:szCs w:val="22"/>
        </w:rPr>
        <w:t>Way forward:</w:t>
      </w:r>
      <w:r w:rsidRPr="00CC45ED">
        <w:rPr>
          <w:rFonts w:ascii="Times New Roman" w:hAnsi="Times New Roman"/>
          <w:b/>
          <w:sz w:val="22"/>
          <w:szCs w:val="22"/>
        </w:rPr>
        <w:tab/>
      </w:r>
      <w:r w:rsidR="00B30385" w:rsidRPr="00B30385">
        <w:rPr>
          <w:rFonts w:ascii="Times New Roman" w:eastAsia="맑은 고딕" w:hAnsi="Times New Roman" w:hint="eastAsia"/>
          <w:sz w:val="22"/>
          <w:szCs w:val="22"/>
          <w:lang w:eastAsia="ko-KR"/>
        </w:rPr>
        <w:t xml:space="preserve">Alt.2 is supported. </w:t>
      </w:r>
    </w:p>
    <w:p w14:paraId="3E5E86CD" w14:textId="523881C2" w:rsidR="002E4914" w:rsidRPr="00CC45ED" w:rsidRDefault="002E4914" w:rsidP="002E4914">
      <w:pPr>
        <w:pStyle w:val="LGTdoc"/>
        <w:spacing w:before="120" w:afterLines="0" w:after="0" w:line="240" w:lineRule="auto"/>
        <w:rPr>
          <w:szCs w:val="22"/>
        </w:rPr>
      </w:pPr>
    </w:p>
    <w:p w14:paraId="55DE672F" w14:textId="098DE197" w:rsidR="006A515C" w:rsidRPr="00CC45ED" w:rsidRDefault="006A515C" w:rsidP="006A515C">
      <w:pPr>
        <w:pStyle w:val="2"/>
        <w:rPr>
          <w:rFonts w:eastAsia="맑은 고딕"/>
          <w:lang w:val="en-US" w:eastAsia="ko-KR"/>
        </w:rPr>
      </w:pPr>
      <w:r w:rsidRPr="00CC45ED">
        <w:rPr>
          <w:rFonts w:eastAsia="맑은 고딕" w:hint="eastAsia"/>
          <w:lang w:val="en-US" w:eastAsia="ko-KR"/>
        </w:rPr>
        <w:t>M</w:t>
      </w:r>
      <w:r w:rsidRPr="00CC45ED">
        <w:rPr>
          <w:rFonts w:eastAsia="맑은 고딕"/>
          <w:lang w:val="en-US" w:eastAsia="ko-KR"/>
        </w:rPr>
        <w:t>iscellaneous</w:t>
      </w:r>
      <w:r w:rsidRPr="00CC45ED">
        <w:rPr>
          <w:rFonts w:eastAsia="맑은 고딕" w:hint="eastAsia"/>
          <w:lang w:val="en-US" w:eastAsia="ko-KR"/>
        </w:rPr>
        <w:t xml:space="preserve"> issues</w:t>
      </w:r>
    </w:p>
    <w:p w14:paraId="27C4A79A" w14:textId="4C83991F" w:rsidR="002E4914" w:rsidRPr="00E952FD" w:rsidRDefault="00080152" w:rsidP="002E4914">
      <w:pPr>
        <w:rPr>
          <w:rFonts w:ascii="Times New Roman" w:eastAsia="맑은 고딕" w:hAnsi="Times New Roman"/>
          <w:b/>
          <w:sz w:val="22"/>
          <w:szCs w:val="22"/>
          <w:lang w:val="en-US" w:eastAsia="ko-KR"/>
        </w:rPr>
      </w:pPr>
      <w:r w:rsidRPr="00E952FD">
        <w:rPr>
          <w:rFonts w:ascii="Times New Roman" w:eastAsia="맑은 고딕" w:hAnsi="Times New Roman"/>
          <w:b/>
          <w:sz w:val="22"/>
          <w:szCs w:val="22"/>
          <w:lang w:val="en-US" w:eastAsia="ko-KR"/>
        </w:rPr>
        <w:t xml:space="preserve">Open issue: When UE performing resource selection in option 1-2, to avoid endless loop, </w:t>
      </w:r>
    </w:p>
    <w:p w14:paraId="4F47BC9B" w14:textId="0F9106B4" w:rsidR="00733A65" w:rsidRPr="00E952FD" w:rsidRDefault="00733A65" w:rsidP="002E4914">
      <w:pPr>
        <w:rPr>
          <w:rFonts w:ascii="Times New Roman" w:eastAsia="맑은 고딕" w:hAnsi="Times New Roman"/>
          <w:sz w:val="22"/>
          <w:szCs w:val="22"/>
          <w:lang w:val="en-US" w:eastAsia="ko-KR"/>
        </w:rPr>
      </w:pPr>
      <w:r w:rsidRPr="00E952FD">
        <w:rPr>
          <w:rFonts w:ascii="Times New Roman" w:eastAsia="맑은 고딕" w:hAnsi="Times New Roman"/>
          <w:sz w:val="22"/>
          <w:szCs w:val="22"/>
          <w:lang w:val="en-US" w:eastAsia="ko-KR"/>
        </w:rPr>
        <w:t xml:space="preserve">Proposals: </w:t>
      </w:r>
    </w:p>
    <w:p w14:paraId="5AFD8FD4" w14:textId="67E39362" w:rsidR="00080152" w:rsidRPr="00E952FD" w:rsidRDefault="00080152" w:rsidP="002E4914">
      <w:pPr>
        <w:rPr>
          <w:rFonts w:ascii="Times New Roman" w:eastAsia="맑은 고딕" w:hAnsi="Times New Roman"/>
          <w:sz w:val="22"/>
          <w:szCs w:val="22"/>
          <w:lang w:val="en-US" w:eastAsia="ko-KR"/>
        </w:rPr>
      </w:pPr>
      <w:r w:rsidRPr="00E952FD">
        <w:rPr>
          <w:rFonts w:ascii="Times New Roman" w:eastAsia="맑은 고딕" w:hAnsi="Times New Roman"/>
          <w:sz w:val="22"/>
          <w:szCs w:val="22"/>
          <w:lang w:val="en-US" w:eastAsia="ko-KR"/>
        </w:rPr>
        <w:t>Alt</w:t>
      </w:r>
      <w:r w:rsidR="009B4A1A" w:rsidRPr="00E952FD">
        <w:rPr>
          <w:rFonts w:ascii="Times New Roman" w:eastAsia="맑은 고딕" w:hAnsi="Times New Roman"/>
          <w:sz w:val="22"/>
          <w:szCs w:val="22"/>
          <w:lang w:val="en-US" w:eastAsia="ko-KR"/>
        </w:rPr>
        <w:t>.</w:t>
      </w:r>
      <w:r w:rsidRPr="00E952FD">
        <w:rPr>
          <w:rFonts w:ascii="Times New Roman" w:eastAsia="맑은 고딕" w:hAnsi="Times New Roman"/>
          <w:sz w:val="22"/>
          <w:szCs w:val="22"/>
          <w:lang w:val="en-US" w:eastAsia="ko-KR"/>
        </w:rPr>
        <w:t xml:space="preserve"> 1) iteration counter is introduced</w:t>
      </w:r>
      <w:r w:rsidR="00D4154E">
        <w:rPr>
          <w:rFonts w:ascii="Times New Roman" w:eastAsia="맑은 고딕" w:hAnsi="Times New Roman" w:hint="eastAsia"/>
          <w:sz w:val="22"/>
          <w:szCs w:val="22"/>
          <w:lang w:val="en-US" w:eastAsia="ko-KR"/>
        </w:rPr>
        <w:t xml:space="preserve"> to avoid endless loop</w:t>
      </w:r>
      <w:r w:rsidR="00733A65" w:rsidRPr="00E952FD">
        <w:rPr>
          <w:rFonts w:ascii="Times New Roman" w:eastAsia="맑은 고딕" w:hAnsi="Times New Roman"/>
          <w:sz w:val="22"/>
          <w:szCs w:val="22"/>
          <w:lang w:val="en-US" w:eastAsia="ko-KR"/>
        </w:rPr>
        <w:t>: proposed by CATT</w:t>
      </w:r>
    </w:p>
    <w:p w14:paraId="5A1D90B2" w14:textId="431E4AA7" w:rsidR="00080152" w:rsidRPr="00E952FD" w:rsidRDefault="00080152" w:rsidP="002E4914">
      <w:pPr>
        <w:rPr>
          <w:rFonts w:ascii="Times New Roman" w:eastAsia="맑은 고딕" w:hAnsi="Times New Roman"/>
          <w:sz w:val="22"/>
          <w:szCs w:val="22"/>
          <w:lang w:val="en-US" w:eastAsia="ko-KR"/>
        </w:rPr>
      </w:pPr>
      <w:r w:rsidRPr="00E952FD">
        <w:rPr>
          <w:rFonts w:ascii="Times New Roman" w:eastAsia="맑은 고딕" w:hAnsi="Times New Roman"/>
          <w:sz w:val="22"/>
          <w:szCs w:val="22"/>
          <w:lang w:val="en-US" w:eastAsia="ko-KR"/>
        </w:rPr>
        <w:t>Alt</w:t>
      </w:r>
      <w:r w:rsidR="009B4A1A" w:rsidRPr="00E952FD">
        <w:rPr>
          <w:rFonts w:ascii="Times New Roman" w:eastAsia="맑은 고딕" w:hAnsi="Times New Roman"/>
          <w:sz w:val="22"/>
          <w:szCs w:val="22"/>
          <w:lang w:val="en-US" w:eastAsia="ko-KR"/>
        </w:rPr>
        <w:t>.</w:t>
      </w:r>
      <w:r w:rsidRPr="00E952FD">
        <w:rPr>
          <w:rFonts w:ascii="Times New Roman" w:eastAsia="맑은 고딕" w:hAnsi="Times New Roman"/>
          <w:sz w:val="22"/>
          <w:szCs w:val="22"/>
          <w:lang w:val="en-US" w:eastAsia="ko-KR"/>
        </w:rPr>
        <w:t xml:space="preserve"> 2) </w:t>
      </w:r>
      <w:r w:rsidR="005718D7" w:rsidRPr="00E952FD">
        <w:rPr>
          <w:rFonts w:ascii="Times New Roman" w:eastAsia="맑은 고딕" w:hAnsi="Times New Roman"/>
          <w:sz w:val="22"/>
          <w:szCs w:val="22"/>
          <w:lang w:val="en-US" w:eastAsia="ko-KR"/>
        </w:rPr>
        <w:t xml:space="preserve">UE </w:t>
      </w:r>
      <w:r w:rsidR="005718D7" w:rsidRPr="00E952FD">
        <w:rPr>
          <w:rFonts w:ascii="Times New Roman" w:hAnsi="Times New Roman"/>
          <w:sz w:val="22"/>
          <w:szCs w:val="22"/>
          <w:lang w:val="en-US"/>
        </w:rPr>
        <w:t xml:space="preserve">skips resource selection for a carrier with no available </w:t>
      </w:r>
      <w:proofErr w:type="spellStart"/>
      <w:r w:rsidR="005718D7" w:rsidRPr="00E952FD">
        <w:rPr>
          <w:rFonts w:ascii="Times New Roman" w:hAnsi="Times New Roman"/>
          <w:sz w:val="22"/>
          <w:szCs w:val="22"/>
          <w:lang w:val="en-US"/>
        </w:rPr>
        <w:t>subframe</w:t>
      </w:r>
      <w:proofErr w:type="spellEnd"/>
      <w:r w:rsidR="005718D7" w:rsidRPr="00E952FD">
        <w:rPr>
          <w:rFonts w:ascii="Times New Roman" w:hAnsi="Times New Roman"/>
          <w:sz w:val="22"/>
          <w:szCs w:val="22"/>
          <w:lang w:val="en-US"/>
        </w:rPr>
        <w:t xml:space="preserve"> that does not exceed its TX capability limitation</w:t>
      </w:r>
      <w:r w:rsidR="00733A65" w:rsidRPr="00E952FD">
        <w:rPr>
          <w:rFonts w:ascii="Times New Roman" w:eastAsia="맑은 고딕" w:hAnsi="Times New Roman"/>
          <w:sz w:val="22"/>
          <w:szCs w:val="22"/>
          <w:lang w:val="en-US" w:eastAsia="ko-KR"/>
        </w:rPr>
        <w:t>: Proposed by LGE</w:t>
      </w:r>
    </w:p>
    <w:p w14:paraId="3107FFD2" w14:textId="5F1D1057" w:rsidR="005718D7" w:rsidRPr="00E952FD" w:rsidRDefault="00C62C2C" w:rsidP="002E4914">
      <w:pPr>
        <w:rPr>
          <w:rFonts w:ascii="Times New Roman" w:eastAsia="맑은 고딕" w:hAnsi="Times New Roman"/>
          <w:sz w:val="22"/>
          <w:szCs w:val="22"/>
          <w:lang w:val="en-US" w:eastAsia="ko-KR"/>
        </w:rPr>
      </w:pPr>
      <w:r w:rsidRPr="00E952FD">
        <w:rPr>
          <w:rFonts w:ascii="Times New Roman" w:eastAsia="맑은 고딕" w:hAnsi="Times New Roman"/>
          <w:sz w:val="22"/>
          <w:szCs w:val="22"/>
          <w:lang w:val="en-US" w:eastAsia="ko-KR"/>
        </w:rPr>
        <w:t>Alt</w:t>
      </w:r>
      <w:r w:rsidR="009B4A1A" w:rsidRPr="00E952FD">
        <w:rPr>
          <w:rFonts w:ascii="Times New Roman" w:eastAsia="맑은 고딕" w:hAnsi="Times New Roman"/>
          <w:sz w:val="22"/>
          <w:szCs w:val="22"/>
          <w:lang w:val="en-US" w:eastAsia="ko-KR"/>
        </w:rPr>
        <w:t>.</w:t>
      </w:r>
      <w:r w:rsidRPr="00E952FD">
        <w:rPr>
          <w:rFonts w:ascii="Times New Roman" w:eastAsia="맑은 고딕" w:hAnsi="Times New Roman"/>
          <w:sz w:val="22"/>
          <w:szCs w:val="22"/>
          <w:lang w:val="en-US" w:eastAsia="ko-KR"/>
        </w:rPr>
        <w:t xml:space="preserve"> 3) </w:t>
      </w:r>
      <w:r w:rsidR="00D4154E" w:rsidRPr="00D4154E">
        <w:rPr>
          <w:rFonts w:ascii="Times New Roman" w:eastAsia="맑은 고딕" w:hAnsi="Times New Roman"/>
          <w:sz w:val="22"/>
          <w:szCs w:val="22"/>
          <w:lang w:val="en-US" w:eastAsia="ko-KR"/>
        </w:rPr>
        <w:t xml:space="preserve">it is up to the UE implementation how to address preventing endless loops in the resource </w:t>
      </w:r>
      <w:r w:rsidR="00D4154E">
        <w:rPr>
          <w:rFonts w:ascii="Times New Roman" w:eastAsia="맑은 고딕" w:hAnsi="Times New Roman" w:hint="eastAsia"/>
          <w:sz w:val="22"/>
          <w:szCs w:val="22"/>
          <w:lang w:val="en-US" w:eastAsia="ko-KR"/>
        </w:rPr>
        <w:t>selection</w:t>
      </w:r>
      <w:r w:rsidR="00D4154E" w:rsidRPr="00D4154E">
        <w:rPr>
          <w:rFonts w:ascii="Times New Roman" w:eastAsia="맑은 고딕" w:hAnsi="Times New Roman"/>
          <w:sz w:val="22"/>
          <w:szCs w:val="22"/>
          <w:lang w:val="en-US" w:eastAsia="ko-KR"/>
        </w:rPr>
        <w:t xml:space="preserve"> procedure</w:t>
      </w:r>
      <w:r w:rsidR="00D4154E">
        <w:rPr>
          <w:rFonts w:ascii="Times New Roman" w:eastAsia="맑은 고딕" w:hAnsi="Times New Roman" w:hint="eastAsia"/>
          <w:sz w:val="22"/>
          <w:szCs w:val="22"/>
          <w:lang w:val="en-US" w:eastAsia="ko-KR"/>
        </w:rPr>
        <w:t xml:space="preserve"> of option 1-2</w:t>
      </w:r>
      <w:r w:rsidRPr="00E952FD">
        <w:rPr>
          <w:rFonts w:ascii="Times New Roman" w:eastAsia="맑은 고딕" w:hAnsi="Times New Roman"/>
          <w:sz w:val="22"/>
          <w:szCs w:val="22"/>
          <w:lang w:val="en-US" w:eastAsia="ko-KR"/>
        </w:rPr>
        <w:t xml:space="preserve">: Proposed by Huawei, </w:t>
      </w:r>
      <w:proofErr w:type="spellStart"/>
      <w:r w:rsidRPr="00E952FD">
        <w:rPr>
          <w:rFonts w:ascii="Times New Roman" w:eastAsia="맑은 고딕" w:hAnsi="Times New Roman"/>
          <w:sz w:val="22"/>
          <w:szCs w:val="22"/>
          <w:lang w:val="en-US" w:eastAsia="ko-KR"/>
        </w:rPr>
        <w:t>HiSilicon</w:t>
      </w:r>
      <w:proofErr w:type="spellEnd"/>
      <w:r w:rsidR="00716C5E">
        <w:rPr>
          <w:rFonts w:ascii="Times New Roman" w:eastAsia="맑은 고딕" w:hAnsi="Times New Roman" w:hint="eastAsia"/>
          <w:sz w:val="22"/>
          <w:szCs w:val="22"/>
          <w:lang w:val="en-US" w:eastAsia="ko-KR"/>
        </w:rPr>
        <w:t xml:space="preserve">, Intel, Nokia, Ericsson, </w:t>
      </w:r>
      <w:proofErr w:type="gramStart"/>
      <w:r w:rsidR="00716C5E">
        <w:rPr>
          <w:rFonts w:ascii="Times New Roman" w:eastAsia="맑은 고딕" w:hAnsi="Times New Roman" w:hint="eastAsia"/>
          <w:sz w:val="22"/>
          <w:szCs w:val="22"/>
          <w:lang w:val="en-US" w:eastAsia="ko-KR"/>
        </w:rPr>
        <w:t>Samsung</w:t>
      </w:r>
      <w:proofErr w:type="gramEnd"/>
    </w:p>
    <w:p w14:paraId="5968DD48" w14:textId="21FCA792" w:rsidR="00C62C2C" w:rsidRDefault="00716C5E" w:rsidP="002E4914">
      <w:pPr>
        <w:rPr>
          <w:rFonts w:ascii="Times New Roman" w:eastAsia="맑은 고딕" w:hAnsi="Times New Roman" w:hint="eastAsia"/>
          <w:sz w:val="22"/>
          <w:szCs w:val="22"/>
          <w:lang w:val="en-US" w:eastAsia="ko-KR"/>
        </w:rPr>
      </w:pPr>
      <w:r w:rsidRPr="00D4154E">
        <w:rPr>
          <w:rFonts w:ascii="Times New Roman" w:eastAsia="맑은 고딕" w:hAnsi="Times New Roman" w:hint="eastAsia"/>
          <w:b/>
          <w:sz w:val="22"/>
          <w:szCs w:val="22"/>
          <w:lang w:val="en-US" w:eastAsia="ko-KR"/>
        </w:rPr>
        <w:t>Way forward</w:t>
      </w:r>
      <w:r>
        <w:rPr>
          <w:rFonts w:ascii="Times New Roman" w:eastAsia="맑은 고딕" w:hAnsi="Times New Roman" w:hint="eastAsia"/>
          <w:sz w:val="22"/>
          <w:szCs w:val="22"/>
          <w:lang w:val="en-US" w:eastAsia="ko-KR"/>
        </w:rPr>
        <w:t xml:space="preserve">: Alt.3 is supported. </w:t>
      </w:r>
    </w:p>
    <w:p w14:paraId="74B5456E" w14:textId="77777777" w:rsidR="00716C5E" w:rsidRPr="00E952FD" w:rsidRDefault="00716C5E" w:rsidP="002E4914">
      <w:pPr>
        <w:rPr>
          <w:rFonts w:ascii="Times New Roman" w:eastAsia="맑은 고딕" w:hAnsi="Times New Roman"/>
          <w:sz w:val="22"/>
          <w:szCs w:val="22"/>
          <w:lang w:val="en-US" w:eastAsia="ko-KR"/>
        </w:rPr>
      </w:pPr>
    </w:p>
    <w:p w14:paraId="03CB3C95" w14:textId="4B494FA6" w:rsidR="00505BCC" w:rsidRPr="00170EBF" w:rsidRDefault="00505BCC" w:rsidP="002E4914">
      <w:pPr>
        <w:rPr>
          <w:rFonts w:ascii="Times New Roman" w:eastAsia="맑은 고딕" w:hAnsi="Times New Roman"/>
          <w:b/>
          <w:sz w:val="22"/>
          <w:szCs w:val="22"/>
          <w:lang w:val="en-US" w:eastAsia="ko-KR"/>
        </w:rPr>
      </w:pPr>
      <w:r w:rsidRPr="00170EBF">
        <w:rPr>
          <w:rFonts w:ascii="Times New Roman" w:eastAsia="맑은 고딕" w:hAnsi="Times New Roman"/>
          <w:b/>
          <w:sz w:val="22"/>
          <w:szCs w:val="22"/>
          <w:lang w:val="en-US" w:eastAsia="ko-KR"/>
        </w:rPr>
        <w:t>Open issue: When a UE with limited TX capability performs resource selection for a certain carrier, there could be ambiguity about the duration for which the current reserved resources of the other carriers are valid.</w:t>
      </w:r>
    </w:p>
    <w:p w14:paraId="0F7EDC9F" w14:textId="45B23911" w:rsidR="00505BCC" w:rsidRPr="00170EBF" w:rsidRDefault="009B4A1A" w:rsidP="002E4914">
      <w:pPr>
        <w:rPr>
          <w:rFonts w:ascii="Times New Roman" w:eastAsia="맑은 고딕" w:hAnsi="Times New Roman"/>
          <w:sz w:val="22"/>
          <w:szCs w:val="22"/>
          <w:lang w:val="en-US" w:eastAsia="ko-KR"/>
        </w:rPr>
      </w:pPr>
      <w:r w:rsidRPr="00170EBF">
        <w:rPr>
          <w:rFonts w:ascii="Times New Roman" w:eastAsia="맑은 고딕" w:hAnsi="Times New Roman"/>
          <w:sz w:val="22"/>
          <w:szCs w:val="22"/>
          <w:lang w:val="en-US" w:eastAsia="ko-KR"/>
        </w:rPr>
        <w:t>Alt. 1)</w:t>
      </w:r>
      <w:r w:rsidR="00505BCC" w:rsidRPr="00170EBF">
        <w:rPr>
          <w:rFonts w:ascii="Times New Roman" w:eastAsia="맑은 고딕" w:hAnsi="Times New Roman"/>
          <w:sz w:val="22"/>
          <w:szCs w:val="22"/>
          <w:lang w:val="en-US" w:eastAsia="ko-KR"/>
        </w:rPr>
        <w:t xml:space="preserve"> </w:t>
      </w:r>
      <w:r w:rsidR="00A05F69" w:rsidRPr="00170EBF">
        <w:rPr>
          <w:rFonts w:ascii="Times New Roman" w:eastAsia="맑은 고딕" w:hAnsi="Times New Roman"/>
          <w:sz w:val="22"/>
          <w:szCs w:val="22"/>
          <w:lang w:val="en-US" w:eastAsia="ko-KR"/>
        </w:rPr>
        <w:t>a UE with limited TX capability performs resource selection on a given carrier without taking into account possible resource reselection on other carriers</w:t>
      </w:r>
      <w:r w:rsidR="00E97F75" w:rsidRPr="00170EBF">
        <w:rPr>
          <w:rFonts w:ascii="Times New Roman" w:eastAsia="맑은 고딕" w:hAnsi="Times New Roman"/>
          <w:sz w:val="22"/>
          <w:szCs w:val="22"/>
          <w:lang w:val="en-US" w:eastAsia="ko-KR"/>
        </w:rPr>
        <w:t xml:space="preserve">: proposed </w:t>
      </w:r>
      <w:r w:rsidR="00716C5E" w:rsidRPr="00170EBF">
        <w:rPr>
          <w:rFonts w:ascii="Times New Roman" w:eastAsia="맑은 고딕" w:hAnsi="Times New Roman"/>
          <w:sz w:val="22"/>
          <w:szCs w:val="22"/>
          <w:lang w:val="en-US" w:eastAsia="ko-KR"/>
        </w:rPr>
        <w:t xml:space="preserve">by </w:t>
      </w:r>
      <w:r w:rsidR="00E97F75" w:rsidRPr="00170EBF">
        <w:rPr>
          <w:rFonts w:ascii="Times New Roman" w:eastAsia="맑은 고딕" w:hAnsi="Times New Roman"/>
          <w:sz w:val="22"/>
          <w:szCs w:val="22"/>
          <w:lang w:val="en-US" w:eastAsia="ko-KR"/>
        </w:rPr>
        <w:t>LGE</w:t>
      </w:r>
    </w:p>
    <w:p w14:paraId="56816E0B" w14:textId="246F731F" w:rsidR="00505BCC" w:rsidRPr="00170EBF" w:rsidRDefault="009B4A1A" w:rsidP="002E4914">
      <w:pPr>
        <w:rPr>
          <w:rFonts w:ascii="Times New Roman" w:eastAsia="맑은 고딕" w:hAnsi="Times New Roman"/>
          <w:sz w:val="22"/>
          <w:szCs w:val="22"/>
          <w:lang w:val="en-US" w:eastAsia="ko-KR"/>
        </w:rPr>
      </w:pPr>
      <w:r w:rsidRPr="00170EBF">
        <w:rPr>
          <w:rFonts w:ascii="Times New Roman" w:eastAsia="맑은 고딕" w:hAnsi="Times New Roman"/>
          <w:sz w:val="22"/>
          <w:szCs w:val="22"/>
          <w:lang w:val="en-US" w:eastAsia="ko-KR"/>
        </w:rPr>
        <w:t xml:space="preserve">Alt. 2) </w:t>
      </w:r>
      <w:proofErr w:type="gramStart"/>
      <w:r w:rsidR="00436597" w:rsidRPr="00170EBF">
        <w:rPr>
          <w:rFonts w:ascii="Times New Roman" w:hAnsi="Times New Roman"/>
          <w:bCs/>
          <w:sz w:val="22"/>
          <w:szCs w:val="22"/>
        </w:rPr>
        <w:t>Determining</w:t>
      </w:r>
      <w:proofErr w:type="gramEnd"/>
      <w:r w:rsidR="00436597" w:rsidRPr="00170EBF">
        <w:rPr>
          <w:rFonts w:ascii="Times New Roman" w:hAnsi="Times New Roman"/>
          <w:bCs/>
          <w:sz w:val="22"/>
          <w:szCs w:val="22"/>
        </w:rPr>
        <w:t xml:space="preserve"> the duration for which the current resource reservation on other carriers is valid c</w:t>
      </w:r>
      <w:r w:rsidR="00BF3279" w:rsidRPr="00170EBF">
        <w:rPr>
          <w:rFonts w:ascii="Times New Roman" w:hAnsi="Times New Roman"/>
          <w:bCs/>
          <w:sz w:val="22"/>
          <w:szCs w:val="22"/>
        </w:rPr>
        <w:t>an be left to UE implementation</w:t>
      </w:r>
      <w:r w:rsidR="00436597" w:rsidRPr="00170EBF">
        <w:rPr>
          <w:rFonts w:ascii="Times New Roman" w:eastAsia="맑은 고딕" w:hAnsi="Times New Roman"/>
          <w:bCs/>
          <w:sz w:val="22"/>
          <w:szCs w:val="22"/>
          <w:lang w:eastAsia="ko-KR"/>
        </w:rPr>
        <w:t>: Proposed by Nokia, NSB</w:t>
      </w:r>
    </w:p>
    <w:p w14:paraId="5DEA8AB9" w14:textId="6BDC3C55" w:rsidR="009B4A1A" w:rsidRPr="00170EBF" w:rsidRDefault="00170EBF" w:rsidP="002E4914">
      <w:pPr>
        <w:rPr>
          <w:rFonts w:ascii="Times New Roman" w:eastAsia="맑은 고딕" w:hAnsi="Times New Roman" w:hint="eastAsia"/>
          <w:sz w:val="22"/>
          <w:szCs w:val="22"/>
          <w:lang w:val="en-US" w:eastAsia="ko-KR"/>
        </w:rPr>
      </w:pPr>
      <w:r w:rsidRPr="00D4154E">
        <w:rPr>
          <w:rFonts w:ascii="Times New Roman" w:eastAsia="맑은 고딕" w:hAnsi="Times New Roman" w:hint="eastAsia"/>
          <w:b/>
          <w:sz w:val="22"/>
          <w:szCs w:val="22"/>
          <w:lang w:val="en-US" w:eastAsia="ko-KR"/>
        </w:rPr>
        <w:t>Way forward</w:t>
      </w:r>
      <w:r w:rsidRPr="00170EBF">
        <w:rPr>
          <w:rFonts w:ascii="Times New Roman" w:eastAsia="맑은 고딕" w:hAnsi="Times New Roman" w:hint="eastAsia"/>
          <w:sz w:val="22"/>
          <w:szCs w:val="22"/>
          <w:lang w:val="en-US" w:eastAsia="ko-KR"/>
        </w:rPr>
        <w:t xml:space="preserve">: </w:t>
      </w:r>
      <w:r w:rsidR="001E0818">
        <w:rPr>
          <w:rFonts w:ascii="Times New Roman" w:eastAsia="맑은 고딕" w:hAnsi="Times New Roman" w:hint="eastAsia"/>
          <w:sz w:val="22"/>
          <w:szCs w:val="22"/>
          <w:lang w:val="en-US" w:eastAsia="ko-KR"/>
        </w:rPr>
        <w:t>Alt. 2 is supported</w:t>
      </w:r>
      <w:r w:rsidRPr="00170EBF">
        <w:rPr>
          <w:rFonts w:ascii="Times New Roman" w:eastAsia="맑은 고딕" w:hAnsi="Times New Roman" w:hint="eastAsia"/>
          <w:sz w:val="22"/>
          <w:szCs w:val="22"/>
          <w:lang w:val="en-US" w:eastAsia="ko-KR"/>
        </w:rPr>
        <w:t xml:space="preserve">. </w:t>
      </w:r>
    </w:p>
    <w:p w14:paraId="028DC13F" w14:textId="77777777" w:rsidR="00170EBF" w:rsidRPr="00BF3279" w:rsidRDefault="00170EBF" w:rsidP="002E4914">
      <w:pPr>
        <w:rPr>
          <w:rFonts w:ascii="Times New Roman" w:eastAsia="맑은 고딕" w:hAnsi="Times New Roman"/>
          <w:sz w:val="22"/>
          <w:szCs w:val="22"/>
          <w:lang w:val="en-US" w:eastAsia="ko-KR"/>
        </w:rPr>
      </w:pPr>
    </w:p>
    <w:p w14:paraId="6F9623AF" w14:textId="34D63FDE" w:rsidR="00080152" w:rsidRPr="00E952FD" w:rsidRDefault="005718D7" w:rsidP="00733A65">
      <w:pPr>
        <w:rPr>
          <w:rFonts w:ascii="Times New Roman" w:eastAsia="맑은 고딕" w:hAnsi="Times New Roman"/>
          <w:b/>
          <w:sz w:val="22"/>
          <w:szCs w:val="22"/>
          <w:lang w:val="en-US" w:eastAsia="ko-KR"/>
        </w:rPr>
      </w:pPr>
      <w:r w:rsidRPr="00E952FD">
        <w:rPr>
          <w:rFonts w:ascii="Times New Roman" w:eastAsia="맑은 고딕" w:hAnsi="Times New Roman"/>
          <w:b/>
          <w:sz w:val="22"/>
          <w:szCs w:val="22"/>
          <w:lang w:val="en-US" w:eastAsia="ko-KR"/>
        </w:rPr>
        <w:t>Op</w:t>
      </w:r>
      <w:r w:rsidR="00E80AF8" w:rsidRPr="00E952FD">
        <w:rPr>
          <w:rFonts w:ascii="Times New Roman" w:eastAsia="맑은 고딕" w:hAnsi="Times New Roman"/>
          <w:b/>
          <w:sz w:val="22"/>
          <w:szCs w:val="22"/>
          <w:lang w:val="en-US" w:eastAsia="ko-KR"/>
        </w:rPr>
        <w:t>en</w:t>
      </w:r>
      <w:r w:rsidRPr="00E952FD">
        <w:rPr>
          <w:rFonts w:ascii="Times New Roman" w:eastAsia="맑은 고딕" w:hAnsi="Times New Roman"/>
          <w:b/>
          <w:sz w:val="22"/>
          <w:szCs w:val="22"/>
          <w:lang w:val="en-US" w:eastAsia="ko-KR"/>
        </w:rPr>
        <w:t xml:space="preserve"> issue: </w:t>
      </w:r>
      <w:r w:rsidR="00733A65" w:rsidRPr="00E952FD">
        <w:rPr>
          <w:rFonts w:ascii="Times New Roman" w:eastAsia="맑은 고딕" w:hAnsi="Times New Roman"/>
          <w:b/>
          <w:sz w:val="22"/>
          <w:szCs w:val="22"/>
          <w:lang w:val="en-US" w:eastAsia="ko-KR"/>
        </w:rPr>
        <w:t xml:space="preserve">When transmit power for PC5 CA is shared across carrier, whether carrier specific power </w:t>
      </w:r>
      <w:proofErr w:type="gramStart"/>
      <w:r w:rsidR="00733A65" w:rsidRPr="00E952FD">
        <w:rPr>
          <w:rFonts w:ascii="Times New Roman" w:eastAsia="맑은 고딕" w:hAnsi="Times New Roman"/>
          <w:b/>
          <w:sz w:val="22"/>
          <w:szCs w:val="22"/>
          <w:lang w:val="en-US" w:eastAsia="ko-KR"/>
        </w:rPr>
        <w:t>control</w:t>
      </w:r>
      <w:proofErr w:type="gramEnd"/>
      <w:r w:rsidR="00733A65" w:rsidRPr="00E952FD">
        <w:rPr>
          <w:rFonts w:ascii="Times New Roman" w:eastAsia="맑은 고딕" w:hAnsi="Times New Roman"/>
          <w:b/>
          <w:sz w:val="22"/>
          <w:szCs w:val="22"/>
          <w:lang w:val="en-US" w:eastAsia="ko-KR"/>
        </w:rPr>
        <w:t xml:space="preserve"> parameters are </w:t>
      </w:r>
      <w:r w:rsidR="00425DC3" w:rsidRPr="00E952FD">
        <w:rPr>
          <w:rFonts w:ascii="Times New Roman" w:eastAsia="맑은 고딕" w:hAnsi="Times New Roman"/>
          <w:b/>
          <w:sz w:val="22"/>
          <w:szCs w:val="22"/>
          <w:lang w:val="en-US" w:eastAsia="ko-KR"/>
        </w:rPr>
        <w:t>defined</w:t>
      </w:r>
      <w:r w:rsidR="00733A65" w:rsidRPr="00E952FD">
        <w:rPr>
          <w:rFonts w:ascii="Times New Roman" w:eastAsia="맑은 고딕" w:hAnsi="Times New Roman"/>
          <w:b/>
          <w:sz w:val="22"/>
          <w:szCs w:val="22"/>
          <w:lang w:val="en-US" w:eastAsia="ko-KR"/>
        </w:rPr>
        <w:t xml:space="preserve">. </w:t>
      </w:r>
    </w:p>
    <w:p w14:paraId="0A48154D" w14:textId="131E37D1" w:rsidR="00733A65" w:rsidRPr="00E952FD" w:rsidRDefault="00425DC3" w:rsidP="002E4914">
      <w:pPr>
        <w:rPr>
          <w:rFonts w:ascii="Times New Roman" w:eastAsia="맑은 고딕" w:hAnsi="Times New Roman"/>
          <w:sz w:val="22"/>
          <w:szCs w:val="22"/>
          <w:lang w:val="en-US" w:eastAsia="ko-KR"/>
        </w:rPr>
      </w:pPr>
      <w:r w:rsidRPr="00E952FD">
        <w:rPr>
          <w:rFonts w:ascii="Times New Roman" w:eastAsia="맑은 고딕" w:hAnsi="Times New Roman"/>
          <w:sz w:val="22"/>
          <w:szCs w:val="22"/>
          <w:lang w:val="en-US" w:eastAsia="ko-KR"/>
        </w:rPr>
        <w:t>Proposal</w:t>
      </w:r>
      <w:r w:rsidR="00733A65" w:rsidRPr="00E952FD">
        <w:rPr>
          <w:rFonts w:ascii="Times New Roman" w:eastAsia="맑은 고딕" w:hAnsi="Times New Roman"/>
          <w:sz w:val="22"/>
          <w:szCs w:val="22"/>
          <w:lang w:val="en-US" w:eastAsia="ko-KR"/>
        </w:rPr>
        <w:t xml:space="preserve">: </w:t>
      </w:r>
      <w:r w:rsidR="00733A65" w:rsidRPr="00E952FD">
        <w:rPr>
          <w:rFonts w:ascii="Times New Roman" w:hAnsi="Times New Roman"/>
          <w:sz w:val="22"/>
          <w:szCs w:val="22"/>
        </w:rPr>
        <w:t>all the</w:t>
      </w:r>
      <w:r w:rsidRPr="00E952FD">
        <w:rPr>
          <w:rFonts w:ascii="Times New Roman" w:eastAsia="맑은 고딕" w:hAnsi="Times New Roman"/>
          <w:sz w:val="22"/>
          <w:szCs w:val="22"/>
          <w:lang w:eastAsia="ko-KR"/>
        </w:rPr>
        <w:t xml:space="preserve"> power control</w:t>
      </w:r>
      <w:r w:rsidR="00733A65" w:rsidRPr="00E952FD">
        <w:rPr>
          <w:rFonts w:ascii="Times New Roman" w:hAnsi="Times New Roman"/>
          <w:sz w:val="22"/>
          <w:szCs w:val="22"/>
        </w:rPr>
        <w:t xml:space="preserve"> parameters are defined to be carrier specific (i.e. carrier specific values of M</w:t>
      </w:r>
      <w:r w:rsidR="00733A65" w:rsidRPr="00E952FD">
        <w:rPr>
          <w:rFonts w:ascii="Times New Roman" w:hAnsi="Times New Roman"/>
          <w:sz w:val="22"/>
          <w:szCs w:val="22"/>
          <w:vertAlign w:val="subscript"/>
        </w:rPr>
        <w:t>PSCCH</w:t>
      </w:r>
      <w:r w:rsidR="00733A65" w:rsidRPr="00E952FD">
        <w:rPr>
          <w:rFonts w:ascii="Times New Roman" w:hAnsi="Times New Roman"/>
          <w:sz w:val="22"/>
          <w:szCs w:val="22"/>
        </w:rPr>
        <w:t>, M</w:t>
      </w:r>
      <w:r w:rsidR="00733A65" w:rsidRPr="00E952FD">
        <w:rPr>
          <w:rFonts w:ascii="Times New Roman" w:hAnsi="Times New Roman"/>
          <w:sz w:val="22"/>
          <w:szCs w:val="22"/>
          <w:vertAlign w:val="subscript"/>
        </w:rPr>
        <w:t>PSSCH</w:t>
      </w:r>
      <w:r w:rsidR="00733A65" w:rsidRPr="00E952FD">
        <w:rPr>
          <w:rFonts w:ascii="Times New Roman" w:hAnsi="Times New Roman"/>
          <w:sz w:val="22"/>
          <w:szCs w:val="22"/>
        </w:rPr>
        <w:t>, Po etc. are used)</w:t>
      </w:r>
      <w:r w:rsidR="006F7345" w:rsidRPr="00E952FD">
        <w:rPr>
          <w:rFonts w:ascii="Times New Roman" w:eastAsia="맑은 고딕" w:hAnsi="Times New Roman"/>
          <w:sz w:val="22"/>
          <w:szCs w:val="22"/>
          <w:lang w:eastAsia="ko-KR"/>
        </w:rPr>
        <w:t xml:space="preserve">, e.g. </w:t>
      </w:r>
    </w:p>
    <w:p w14:paraId="082E37E2" w14:textId="77777777" w:rsidR="00E26AB4" w:rsidRPr="00E952FD" w:rsidRDefault="00E26AB4" w:rsidP="00E26AB4">
      <w:pPr>
        <w:keepLines/>
        <w:tabs>
          <w:tab w:val="center" w:pos="4536"/>
          <w:tab w:val="right" w:pos="9072"/>
        </w:tabs>
        <w:spacing w:after="180"/>
        <w:jc w:val="center"/>
        <w:rPr>
          <w:rFonts w:ascii="Times New Roman" w:eastAsia="SimSun" w:hAnsi="Times New Roman"/>
          <w:noProof/>
          <w:sz w:val="22"/>
          <w:szCs w:val="22"/>
          <w:lang w:val="en-US"/>
        </w:rPr>
      </w:pPr>
      <w:r w:rsidRPr="00E952FD">
        <w:rPr>
          <w:rFonts w:ascii="Times New Roman" w:eastAsia="SimSun" w:hAnsi="Times New Roman"/>
          <w:noProof/>
          <w:position w:val="-92"/>
          <w:sz w:val="22"/>
          <w:szCs w:val="22"/>
          <w:lang w:val="en-US"/>
        </w:rPr>
        <w:object w:dxaOrig="8779" w:dyaOrig="1960" w14:anchorId="24FC9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9.5pt;height:99.1pt" o:ole="">
            <v:imagedata r:id="rId13" o:title=""/>
          </v:shape>
          <o:OLEObject Type="Embed" ProgID="Equation.3" ShapeID="_x0000_i1026" DrawAspect="Content" ObjectID="_1588429982" r:id="rId14"/>
        </w:object>
      </w:r>
      <w:r w:rsidRPr="00E952FD">
        <w:rPr>
          <w:rFonts w:ascii="Times New Roman" w:eastAsia="SimSun" w:hAnsi="Times New Roman"/>
          <w:noProof/>
          <w:sz w:val="22"/>
          <w:szCs w:val="22"/>
          <w:lang w:val="en-US"/>
        </w:rPr>
        <w:t xml:space="preserve">  [dBm] </w:t>
      </w:r>
    </w:p>
    <w:p w14:paraId="282130F0" w14:textId="77777777" w:rsidR="006F7345" w:rsidRPr="00E952FD" w:rsidRDefault="006F7345" w:rsidP="006F7345">
      <w:pPr>
        <w:rPr>
          <w:rFonts w:ascii="Times New Roman" w:eastAsia="맑은 고딕" w:hAnsi="Times New Roman"/>
          <w:sz w:val="22"/>
          <w:szCs w:val="22"/>
          <w:lang w:eastAsia="ko-KR"/>
        </w:rPr>
      </w:pPr>
      <w:r w:rsidRPr="00E952FD">
        <w:rPr>
          <w:rFonts w:ascii="Times New Roman" w:eastAsia="맑은 고딕" w:hAnsi="Times New Roman"/>
          <w:sz w:val="22"/>
          <w:szCs w:val="22"/>
          <w:lang w:eastAsia="ko-KR"/>
        </w:rPr>
        <w:t>: proposed by Nokia, NSB</w:t>
      </w:r>
    </w:p>
    <w:p w14:paraId="7DCC6E10" w14:textId="5CAAF820" w:rsidR="00E97F75" w:rsidRPr="00E952FD" w:rsidRDefault="00E97F75" w:rsidP="006F7345">
      <w:pPr>
        <w:rPr>
          <w:rFonts w:ascii="Times New Roman" w:eastAsia="맑은 고딕" w:hAnsi="Times New Roman"/>
          <w:sz w:val="22"/>
          <w:szCs w:val="22"/>
          <w:u w:val="single"/>
          <w:lang w:eastAsia="ko-KR"/>
        </w:rPr>
      </w:pPr>
      <w:r w:rsidRPr="00E952FD">
        <w:rPr>
          <w:rFonts w:ascii="Times New Roman" w:eastAsia="맑은 고딕" w:hAnsi="Times New Roman"/>
          <w:sz w:val="22"/>
          <w:szCs w:val="22"/>
          <w:u w:val="single"/>
          <w:lang w:eastAsia="ko-KR"/>
        </w:rPr>
        <w:t>Feature leader’</w:t>
      </w:r>
      <w:r w:rsidR="005C31AE">
        <w:rPr>
          <w:rFonts w:ascii="Times New Roman" w:eastAsia="맑은 고딕" w:hAnsi="Times New Roman"/>
          <w:sz w:val="22"/>
          <w:szCs w:val="22"/>
          <w:u w:val="single"/>
          <w:lang w:eastAsia="ko-KR"/>
        </w:rPr>
        <w:t>s note: in cur</w:t>
      </w:r>
      <w:r w:rsidR="005C31AE">
        <w:rPr>
          <w:rFonts w:ascii="Times New Roman" w:eastAsia="맑은 고딕" w:hAnsi="Times New Roman" w:hint="eastAsia"/>
          <w:sz w:val="22"/>
          <w:szCs w:val="22"/>
          <w:u w:val="single"/>
          <w:lang w:eastAsia="ko-KR"/>
        </w:rPr>
        <w:t>r</w:t>
      </w:r>
      <w:r w:rsidR="005C31AE">
        <w:rPr>
          <w:rFonts w:ascii="Times New Roman" w:eastAsia="맑은 고딕" w:hAnsi="Times New Roman"/>
          <w:sz w:val="22"/>
          <w:szCs w:val="22"/>
          <w:u w:val="single"/>
          <w:lang w:eastAsia="ko-KR"/>
        </w:rPr>
        <w:t>e</w:t>
      </w:r>
      <w:r w:rsidR="00994D27" w:rsidRPr="00E952FD">
        <w:rPr>
          <w:rFonts w:ascii="Times New Roman" w:eastAsia="맑은 고딕" w:hAnsi="Times New Roman"/>
          <w:sz w:val="22"/>
          <w:szCs w:val="22"/>
          <w:u w:val="single"/>
          <w:lang w:eastAsia="ko-KR"/>
        </w:rPr>
        <w:t xml:space="preserve">nt TS36.331 specification, </w:t>
      </w:r>
      <w:r w:rsidR="00EF67E4" w:rsidRPr="00E952FD">
        <w:rPr>
          <w:rFonts w:ascii="Times New Roman" w:eastAsia="맑은 고딕" w:hAnsi="Times New Roman"/>
          <w:sz w:val="22"/>
          <w:szCs w:val="22"/>
          <w:u w:val="single"/>
          <w:lang w:eastAsia="ko-KR"/>
        </w:rPr>
        <w:t xml:space="preserve">P0 and alpha are configured per resource pool. Therefore, it seems that no changes are needed at least for P0 and alpha. </w:t>
      </w:r>
    </w:p>
    <w:p w14:paraId="3A01C394" w14:textId="65C801F0" w:rsidR="00EF67E4" w:rsidRPr="0022374B" w:rsidRDefault="0022374B" w:rsidP="006F7345">
      <w:pPr>
        <w:rPr>
          <w:rFonts w:ascii="Times New Roman" w:eastAsia="맑은 고딕" w:hAnsi="Times New Roman" w:hint="eastAsia"/>
          <w:sz w:val="22"/>
          <w:szCs w:val="22"/>
          <w:lang w:val="en-US" w:eastAsia="ko-KR"/>
        </w:rPr>
      </w:pPr>
      <w:r w:rsidRPr="00D4154E">
        <w:rPr>
          <w:rFonts w:ascii="Times New Roman" w:eastAsia="맑은 고딕" w:hAnsi="Times New Roman" w:hint="eastAsia"/>
          <w:b/>
          <w:sz w:val="22"/>
          <w:szCs w:val="22"/>
          <w:lang w:val="en-US" w:eastAsia="ko-KR"/>
        </w:rPr>
        <w:t>Conclusion</w:t>
      </w:r>
      <w:r>
        <w:rPr>
          <w:rFonts w:ascii="Times New Roman" w:eastAsia="맑은 고딕" w:hAnsi="Times New Roman" w:hint="eastAsia"/>
          <w:sz w:val="22"/>
          <w:szCs w:val="22"/>
          <w:lang w:val="en-US" w:eastAsia="ko-KR"/>
        </w:rPr>
        <w:t xml:space="preserve">: RAN1 has understanding that </w:t>
      </w:r>
      <w:r w:rsidRPr="00E952FD">
        <w:rPr>
          <w:rFonts w:ascii="Times New Roman" w:hAnsi="Times New Roman"/>
          <w:sz w:val="22"/>
          <w:szCs w:val="22"/>
        </w:rPr>
        <w:t>all the</w:t>
      </w:r>
      <w:r w:rsidRPr="00E952FD">
        <w:rPr>
          <w:rFonts w:ascii="Times New Roman" w:eastAsia="맑은 고딕" w:hAnsi="Times New Roman"/>
          <w:sz w:val="22"/>
          <w:szCs w:val="22"/>
          <w:lang w:eastAsia="ko-KR"/>
        </w:rPr>
        <w:t xml:space="preserve"> power control</w:t>
      </w:r>
      <w:r w:rsidRPr="00E952FD">
        <w:rPr>
          <w:rFonts w:ascii="Times New Roman" w:hAnsi="Times New Roman"/>
          <w:sz w:val="22"/>
          <w:szCs w:val="22"/>
        </w:rPr>
        <w:t xml:space="preserve"> para</w:t>
      </w:r>
      <w:r>
        <w:rPr>
          <w:rFonts w:ascii="Times New Roman" w:hAnsi="Times New Roman"/>
          <w:sz w:val="22"/>
          <w:szCs w:val="22"/>
        </w:rPr>
        <w:t xml:space="preserve">meters are defined per pool. </w:t>
      </w:r>
    </w:p>
    <w:p w14:paraId="2314093E" w14:textId="77777777" w:rsidR="006A515C" w:rsidRPr="00E952FD" w:rsidRDefault="006A515C" w:rsidP="002E4914">
      <w:pPr>
        <w:rPr>
          <w:rFonts w:ascii="Times New Roman" w:eastAsia="맑은 고딕" w:hAnsi="Times New Roman"/>
          <w:sz w:val="22"/>
          <w:szCs w:val="22"/>
          <w:lang w:val="en-US" w:eastAsia="ko-KR"/>
        </w:rPr>
      </w:pPr>
    </w:p>
    <w:p w14:paraId="10A50426" w14:textId="5BEF7FE0" w:rsidR="002E4914" w:rsidRPr="00E952FD" w:rsidRDefault="00E80AF8" w:rsidP="002E4914">
      <w:pPr>
        <w:rPr>
          <w:rFonts w:ascii="Times New Roman" w:eastAsia="맑은 고딕" w:hAnsi="Times New Roman"/>
          <w:b/>
          <w:sz w:val="22"/>
          <w:szCs w:val="22"/>
          <w:lang w:val="en-US" w:eastAsia="ko-KR"/>
        </w:rPr>
      </w:pPr>
      <w:r w:rsidRPr="00E952FD">
        <w:rPr>
          <w:rFonts w:ascii="Times New Roman" w:eastAsia="맑은 고딕" w:hAnsi="Times New Roman"/>
          <w:b/>
          <w:sz w:val="22"/>
          <w:szCs w:val="22"/>
          <w:lang w:val="en-US" w:eastAsia="ko-KR"/>
        </w:rPr>
        <w:t>Open issue: Resource selection details when random resource is configured by upper layers</w:t>
      </w:r>
    </w:p>
    <w:p w14:paraId="7C26148E" w14:textId="4C0EB7D6" w:rsidR="00E80AF8" w:rsidRPr="00E952FD" w:rsidRDefault="00E80AF8" w:rsidP="002E4914">
      <w:pPr>
        <w:rPr>
          <w:rFonts w:ascii="Times New Roman" w:eastAsia="맑은 고딕" w:hAnsi="Times New Roman"/>
          <w:sz w:val="22"/>
          <w:szCs w:val="22"/>
          <w:lang w:eastAsia="ko-KR"/>
        </w:rPr>
      </w:pPr>
      <w:r w:rsidRPr="00E952FD">
        <w:rPr>
          <w:rFonts w:ascii="Times New Roman" w:eastAsia="맑은 고딕" w:hAnsi="Times New Roman"/>
          <w:sz w:val="22"/>
          <w:szCs w:val="22"/>
          <w:lang w:val="en-US" w:eastAsia="ko-KR"/>
        </w:rPr>
        <w:t xml:space="preserve">Proposal: </w:t>
      </w:r>
      <w:r w:rsidRPr="00E952FD">
        <w:rPr>
          <w:rFonts w:ascii="Times New Roman" w:hAnsi="Times New Roman"/>
          <w:sz w:val="22"/>
          <w:szCs w:val="22"/>
        </w:rPr>
        <w:t>UE shall only follow Option 1-2 if transmission based on random selectio</w:t>
      </w:r>
      <w:r w:rsidR="00005164" w:rsidRPr="00E952FD">
        <w:rPr>
          <w:rFonts w:ascii="Times New Roman" w:hAnsi="Times New Roman"/>
          <w:sz w:val="22"/>
          <w:szCs w:val="22"/>
        </w:rPr>
        <w:t>n is configured by upper layers</w:t>
      </w:r>
      <w:r w:rsidR="00005164" w:rsidRPr="00E952FD">
        <w:rPr>
          <w:rFonts w:ascii="Times New Roman" w:eastAsia="맑은 고딕" w:hAnsi="Times New Roman"/>
          <w:sz w:val="22"/>
          <w:szCs w:val="22"/>
          <w:lang w:eastAsia="ko-KR"/>
        </w:rPr>
        <w:t>: Proposed by Ericsson</w:t>
      </w:r>
      <w:r w:rsidR="00436597" w:rsidRPr="00E952FD">
        <w:rPr>
          <w:rFonts w:ascii="Times New Roman" w:eastAsia="맑은 고딕" w:hAnsi="Times New Roman"/>
          <w:sz w:val="22"/>
          <w:szCs w:val="22"/>
          <w:lang w:eastAsia="ko-KR"/>
        </w:rPr>
        <w:t xml:space="preserve">, Nokia, </w:t>
      </w:r>
      <w:proofErr w:type="gramStart"/>
      <w:r w:rsidR="00436597" w:rsidRPr="00E952FD">
        <w:rPr>
          <w:rFonts w:ascii="Times New Roman" w:eastAsia="맑은 고딕" w:hAnsi="Times New Roman"/>
          <w:sz w:val="22"/>
          <w:szCs w:val="22"/>
          <w:lang w:eastAsia="ko-KR"/>
        </w:rPr>
        <w:t>NSB</w:t>
      </w:r>
      <w:proofErr w:type="gramEnd"/>
    </w:p>
    <w:p w14:paraId="6EC7368C" w14:textId="089AF50C" w:rsidR="00B62EC2" w:rsidRPr="00B62EC2" w:rsidRDefault="00B867FF" w:rsidP="00B62EC2">
      <w:pPr>
        <w:rPr>
          <w:rFonts w:ascii="Times New Roman" w:eastAsia="맑은 고딕" w:hAnsi="Times New Roman"/>
          <w:sz w:val="22"/>
          <w:szCs w:val="22"/>
          <w:lang w:eastAsia="ko-KR"/>
        </w:rPr>
      </w:pPr>
      <w:r w:rsidRPr="00D4154E">
        <w:rPr>
          <w:rFonts w:ascii="Times New Roman" w:eastAsia="맑은 고딕" w:hAnsi="Times New Roman" w:hint="eastAsia"/>
          <w:b/>
          <w:sz w:val="22"/>
          <w:szCs w:val="22"/>
          <w:lang w:eastAsia="ko-KR"/>
        </w:rPr>
        <w:lastRenderedPageBreak/>
        <w:t>Way forward</w:t>
      </w:r>
      <w:r w:rsidR="00B62EC2">
        <w:rPr>
          <w:rFonts w:ascii="Times New Roman" w:eastAsia="맑은 고딕" w:hAnsi="Times New Roman" w:hint="eastAsia"/>
          <w:sz w:val="22"/>
          <w:szCs w:val="22"/>
          <w:lang w:eastAsia="ko-KR"/>
        </w:rPr>
        <w:t>: When random selection is configured by upper layers, f</w:t>
      </w:r>
      <w:r w:rsidR="00B62EC2" w:rsidRPr="00B62EC2">
        <w:rPr>
          <w:rFonts w:ascii="Times New Roman" w:eastAsia="맑은 고딕" w:hAnsi="Times New Roman"/>
          <w:sz w:val="22"/>
          <w:szCs w:val="22"/>
          <w:lang w:eastAsia="ko-KR"/>
        </w:rPr>
        <w:t xml:space="preserve">or cases when limited </w:t>
      </w:r>
      <w:proofErr w:type="spellStart"/>
      <w:proofErr w:type="gramStart"/>
      <w:r w:rsidR="00B62EC2" w:rsidRPr="00B62EC2">
        <w:rPr>
          <w:rFonts w:ascii="Times New Roman" w:eastAsia="맑은 고딕" w:hAnsi="Times New Roman"/>
          <w:sz w:val="22"/>
          <w:szCs w:val="22"/>
          <w:lang w:eastAsia="ko-KR"/>
        </w:rPr>
        <w:t>tx</w:t>
      </w:r>
      <w:proofErr w:type="spellEnd"/>
      <w:proofErr w:type="gramEnd"/>
      <w:r w:rsidR="00B62EC2" w:rsidRPr="00B62EC2">
        <w:rPr>
          <w:rFonts w:ascii="Times New Roman" w:eastAsia="맑은 고딕" w:hAnsi="Times New Roman"/>
          <w:sz w:val="22"/>
          <w:szCs w:val="22"/>
          <w:lang w:eastAsia="ko-KR"/>
        </w:rPr>
        <w:t xml:space="preserve"> capability the UE cannot support transmission(s) over carrier(s):</w:t>
      </w:r>
    </w:p>
    <w:p w14:paraId="6B848774" w14:textId="77777777" w:rsidR="00B62EC2" w:rsidRPr="00B62EC2" w:rsidRDefault="00B62EC2" w:rsidP="00B62EC2">
      <w:pPr>
        <w:rPr>
          <w:rFonts w:ascii="Times New Roman" w:eastAsia="맑은 고딕" w:hAnsi="Times New Roman"/>
          <w:sz w:val="22"/>
          <w:szCs w:val="22"/>
          <w:lang w:eastAsia="ko-KR"/>
        </w:rPr>
      </w:pPr>
      <w:r w:rsidRPr="00B62EC2">
        <w:rPr>
          <w:rFonts w:ascii="Times New Roman" w:eastAsia="맑은 고딕" w:hAnsi="Times New Roman"/>
          <w:sz w:val="22"/>
          <w:szCs w:val="22"/>
          <w:lang w:eastAsia="ko-KR"/>
        </w:rPr>
        <w:t>-</w:t>
      </w:r>
      <w:r w:rsidRPr="00B62EC2">
        <w:rPr>
          <w:rFonts w:ascii="Times New Roman" w:eastAsia="맑은 고딕" w:hAnsi="Times New Roman"/>
          <w:sz w:val="22"/>
          <w:szCs w:val="22"/>
          <w:lang w:eastAsia="ko-KR"/>
        </w:rPr>
        <w:tab/>
        <w:t>The UE shall follow Option 1-1 for (a), (b), (c)</w:t>
      </w:r>
    </w:p>
    <w:p w14:paraId="6959BE33" w14:textId="564D4AE0" w:rsidR="00005164" w:rsidRPr="00B62EC2" w:rsidRDefault="00B62EC2" w:rsidP="00B62EC2">
      <w:pPr>
        <w:rPr>
          <w:rFonts w:ascii="Times New Roman" w:eastAsia="맑은 고딕" w:hAnsi="Times New Roman" w:hint="eastAsia"/>
          <w:sz w:val="22"/>
          <w:szCs w:val="22"/>
          <w:lang w:eastAsia="ko-KR"/>
        </w:rPr>
      </w:pPr>
      <w:r w:rsidRPr="00B62EC2">
        <w:rPr>
          <w:rFonts w:ascii="Times New Roman" w:eastAsia="맑은 고딕" w:hAnsi="Times New Roman"/>
          <w:sz w:val="22"/>
          <w:szCs w:val="22"/>
          <w:lang w:eastAsia="ko-KR"/>
        </w:rPr>
        <w:t>-</w:t>
      </w:r>
      <w:r w:rsidRPr="00B62EC2">
        <w:rPr>
          <w:rFonts w:ascii="Times New Roman" w:eastAsia="맑은 고딕" w:hAnsi="Times New Roman"/>
          <w:sz w:val="22"/>
          <w:szCs w:val="22"/>
          <w:lang w:eastAsia="ko-KR"/>
        </w:rPr>
        <w:tab/>
        <w:t>Otherwise, the UE shall follow Option 1-2</w:t>
      </w:r>
    </w:p>
    <w:p w14:paraId="0C85E5A0" w14:textId="77777777" w:rsidR="003B4E94" w:rsidRDefault="003B4E94" w:rsidP="002E4914">
      <w:pPr>
        <w:rPr>
          <w:rFonts w:ascii="Times New Roman" w:eastAsia="맑은 고딕" w:hAnsi="Times New Roman" w:hint="eastAsia"/>
          <w:sz w:val="22"/>
          <w:szCs w:val="22"/>
          <w:lang w:eastAsia="ko-KR"/>
        </w:rPr>
      </w:pPr>
    </w:p>
    <w:p w14:paraId="52B8D378" w14:textId="77777777" w:rsidR="001E0818" w:rsidRDefault="001E0818" w:rsidP="002E4914">
      <w:pPr>
        <w:rPr>
          <w:rFonts w:ascii="Times New Roman" w:eastAsia="맑은 고딕" w:hAnsi="Times New Roman" w:hint="eastAsia"/>
          <w:sz w:val="22"/>
          <w:szCs w:val="22"/>
          <w:lang w:eastAsia="ko-KR"/>
        </w:rPr>
      </w:pPr>
    </w:p>
    <w:p w14:paraId="17957B3D" w14:textId="77777777" w:rsidR="001E0818" w:rsidRDefault="001E0818" w:rsidP="002E4914">
      <w:pPr>
        <w:rPr>
          <w:rFonts w:ascii="Times New Roman" w:eastAsia="맑은 고딕" w:hAnsi="Times New Roman" w:hint="eastAsia"/>
          <w:sz w:val="22"/>
          <w:szCs w:val="22"/>
          <w:lang w:eastAsia="ko-KR"/>
        </w:rPr>
      </w:pPr>
    </w:p>
    <w:p w14:paraId="07C6DC95" w14:textId="43566D04" w:rsidR="003B4E94" w:rsidRDefault="001E0818" w:rsidP="002E4914">
      <w:pPr>
        <w:rPr>
          <w:rFonts w:ascii="Times New Roman" w:eastAsia="맑은 고딕" w:hAnsi="Times New Roman" w:hint="eastAsia"/>
          <w:sz w:val="22"/>
          <w:szCs w:val="22"/>
          <w:lang w:eastAsia="ko-KR"/>
        </w:rPr>
      </w:pPr>
      <w:r>
        <w:rPr>
          <w:rFonts w:ascii="Times New Roman" w:eastAsia="맑은 고딕" w:hAnsi="Times New Roman" w:hint="eastAsia"/>
          <w:sz w:val="22"/>
          <w:szCs w:val="22"/>
          <w:lang w:eastAsia="ko-KR"/>
        </w:rPr>
        <w:t>--- From here, there</w:t>
      </w:r>
      <w:r w:rsidR="00D7022A">
        <w:rPr>
          <w:rFonts w:ascii="Times New Roman" w:eastAsia="맑은 고딕" w:hAnsi="Times New Roman" w:hint="eastAsia"/>
          <w:sz w:val="22"/>
          <w:szCs w:val="22"/>
          <w:lang w:eastAsia="ko-KR"/>
        </w:rPr>
        <w:t xml:space="preserve"> is</w:t>
      </w:r>
      <w:r>
        <w:rPr>
          <w:rFonts w:ascii="Times New Roman" w:eastAsia="맑은 고딕" w:hAnsi="Times New Roman" w:hint="eastAsia"/>
          <w:sz w:val="22"/>
          <w:szCs w:val="22"/>
          <w:lang w:eastAsia="ko-KR"/>
        </w:rPr>
        <w:t xml:space="preserve"> no discussion in offline ---</w:t>
      </w:r>
    </w:p>
    <w:p w14:paraId="21407BE1" w14:textId="293FAE1B" w:rsidR="00005164" w:rsidRPr="00E952FD" w:rsidRDefault="00005164" w:rsidP="002E4914">
      <w:pPr>
        <w:rPr>
          <w:rFonts w:ascii="Times New Roman" w:eastAsia="맑은 고딕" w:hAnsi="Times New Roman"/>
          <w:b/>
          <w:sz w:val="22"/>
          <w:szCs w:val="22"/>
          <w:lang w:eastAsia="ko-KR"/>
        </w:rPr>
      </w:pPr>
      <w:r w:rsidRPr="00E952FD">
        <w:rPr>
          <w:rFonts w:ascii="Times New Roman" w:eastAsia="맑은 고딕" w:hAnsi="Times New Roman"/>
          <w:b/>
          <w:sz w:val="22"/>
          <w:szCs w:val="22"/>
          <w:lang w:eastAsia="ko-KR"/>
        </w:rPr>
        <w:t>Open issue: Additional exceptional pool usage condition</w:t>
      </w:r>
    </w:p>
    <w:p w14:paraId="53B9AAA5" w14:textId="50AC33C7" w:rsidR="00005164" w:rsidRPr="00E952FD" w:rsidRDefault="009B4A1A" w:rsidP="00005164">
      <w:pPr>
        <w:rPr>
          <w:rFonts w:ascii="Times New Roman" w:eastAsia="맑은 고딕" w:hAnsi="Times New Roman"/>
          <w:sz w:val="22"/>
          <w:szCs w:val="22"/>
          <w:lang w:eastAsia="ko-KR"/>
        </w:rPr>
      </w:pPr>
      <w:r w:rsidRPr="00E952FD">
        <w:rPr>
          <w:rFonts w:ascii="Times New Roman" w:eastAsia="맑은 고딕" w:hAnsi="Times New Roman"/>
          <w:sz w:val="22"/>
          <w:szCs w:val="22"/>
          <w:lang w:eastAsia="ko-KR"/>
        </w:rPr>
        <w:t>Alt.1)</w:t>
      </w:r>
      <w:r w:rsidR="00005164" w:rsidRPr="00E952FD">
        <w:rPr>
          <w:rFonts w:ascii="Times New Roman" w:eastAsia="맑은 고딕" w:hAnsi="Times New Roman"/>
          <w:sz w:val="22"/>
          <w:szCs w:val="22"/>
          <w:lang w:eastAsia="ko-KR"/>
        </w:rPr>
        <w:t xml:space="preserve"> Exceptional pool is used for </w:t>
      </w:r>
      <w:proofErr w:type="spellStart"/>
      <w:r w:rsidR="00005164" w:rsidRPr="00E952FD">
        <w:rPr>
          <w:rFonts w:ascii="Times New Roman" w:eastAsia="맑은 고딕" w:hAnsi="Times New Roman"/>
          <w:sz w:val="22"/>
          <w:szCs w:val="22"/>
          <w:lang w:eastAsia="ko-KR"/>
        </w:rPr>
        <w:t>sidelink</w:t>
      </w:r>
      <w:proofErr w:type="spellEnd"/>
      <w:r w:rsidR="00005164" w:rsidRPr="00E952FD">
        <w:rPr>
          <w:rFonts w:ascii="Times New Roman" w:eastAsia="맑은 고딕" w:hAnsi="Times New Roman"/>
          <w:sz w:val="22"/>
          <w:szCs w:val="22"/>
          <w:lang w:eastAsia="ko-KR"/>
        </w:rPr>
        <w:t xml:space="preserve"> transmission, if sensing results are not available due to (re)-selection of RX component carrier.</w:t>
      </w:r>
    </w:p>
    <w:p w14:paraId="14D46CF0" w14:textId="77777777" w:rsidR="00005164" w:rsidRPr="00E952FD" w:rsidRDefault="00005164" w:rsidP="00005164">
      <w:pPr>
        <w:ind w:firstLine="567"/>
        <w:rPr>
          <w:rFonts w:ascii="Times New Roman" w:eastAsia="맑은 고딕" w:hAnsi="Times New Roman"/>
          <w:sz w:val="22"/>
          <w:szCs w:val="22"/>
          <w:lang w:eastAsia="ko-KR"/>
        </w:rPr>
      </w:pPr>
      <w:proofErr w:type="gramStart"/>
      <w:r w:rsidRPr="00E952FD">
        <w:rPr>
          <w:rFonts w:ascii="Times New Roman" w:eastAsia="맑은 고딕" w:hAnsi="Times New Roman"/>
          <w:sz w:val="22"/>
          <w:szCs w:val="22"/>
          <w:lang w:eastAsia="ko-KR"/>
        </w:rPr>
        <w:t>o</w:t>
      </w:r>
      <w:proofErr w:type="gramEnd"/>
      <w:r w:rsidRPr="00E952FD">
        <w:rPr>
          <w:rFonts w:ascii="Times New Roman" w:eastAsia="맑은 고딕" w:hAnsi="Times New Roman"/>
          <w:sz w:val="22"/>
          <w:szCs w:val="22"/>
          <w:lang w:eastAsia="ko-KR"/>
        </w:rPr>
        <w:tab/>
        <w:t xml:space="preserve">Inform RAN2 on UE transmission </w:t>
      </w:r>
      <w:proofErr w:type="spellStart"/>
      <w:r w:rsidRPr="00E952FD">
        <w:rPr>
          <w:rFonts w:ascii="Times New Roman" w:eastAsia="맑은 고딕" w:hAnsi="Times New Roman"/>
          <w:sz w:val="22"/>
          <w:szCs w:val="22"/>
          <w:lang w:eastAsia="ko-KR"/>
        </w:rPr>
        <w:t>behavior</w:t>
      </w:r>
      <w:proofErr w:type="spellEnd"/>
      <w:r w:rsidRPr="00E952FD">
        <w:rPr>
          <w:rFonts w:ascii="Times New Roman" w:eastAsia="맑은 고딕" w:hAnsi="Times New Roman"/>
          <w:sz w:val="22"/>
          <w:szCs w:val="22"/>
          <w:lang w:eastAsia="ko-KR"/>
        </w:rPr>
        <w:t xml:space="preserve"> when received CC is (re)-selected/changed.</w:t>
      </w:r>
    </w:p>
    <w:p w14:paraId="7305237B" w14:textId="04FAFBB2" w:rsidR="00005164" w:rsidRPr="00E952FD" w:rsidRDefault="00005164" w:rsidP="002E4914">
      <w:pPr>
        <w:rPr>
          <w:rFonts w:ascii="Times New Roman" w:eastAsia="맑은 고딕" w:hAnsi="Times New Roman"/>
          <w:sz w:val="22"/>
          <w:szCs w:val="22"/>
          <w:lang w:eastAsia="ko-KR"/>
        </w:rPr>
      </w:pPr>
      <w:r w:rsidRPr="00E952FD">
        <w:rPr>
          <w:rFonts w:ascii="Times New Roman" w:eastAsia="맑은 고딕" w:hAnsi="Times New Roman"/>
          <w:sz w:val="22"/>
          <w:szCs w:val="22"/>
          <w:lang w:eastAsia="ko-KR"/>
        </w:rPr>
        <w:t>Proposed by Intel</w:t>
      </w:r>
      <w:r w:rsidR="009B4A1A" w:rsidRPr="00E952FD">
        <w:rPr>
          <w:rFonts w:ascii="Times New Roman" w:eastAsia="맑은 고딕" w:hAnsi="Times New Roman"/>
          <w:sz w:val="22"/>
          <w:szCs w:val="22"/>
          <w:lang w:eastAsia="ko-KR"/>
        </w:rPr>
        <w:t>, Samsung</w:t>
      </w:r>
    </w:p>
    <w:p w14:paraId="0B070925" w14:textId="37995217" w:rsidR="00005164" w:rsidRPr="00E952FD" w:rsidRDefault="009B4A1A" w:rsidP="002E4914">
      <w:pPr>
        <w:rPr>
          <w:rFonts w:ascii="Times New Roman" w:eastAsia="맑은 고딕" w:hAnsi="Times New Roman"/>
          <w:sz w:val="22"/>
          <w:szCs w:val="22"/>
          <w:lang w:eastAsia="ko-KR"/>
        </w:rPr>
      </w:pPr>
      <w:r w:rsidRPr="00E952FD">
        <w:rPr>
          <w:rFonts w:ascii="Times New Roman" w:eastAsia="맑은 고딕" w:hAnsi="Times New Roman"/>
          <w:sz w:val="22"/>
          <w:szCs w:val="22"/>
          <w:lang w:eastAsia="ko-KR"/>
        </w:rPr>
        <w:t xml:space="preserve">Alt. 2) </w:t>
      </w:r>
      <w:proofErr w:type="gramStart"/>
      <w:r w:rsidRPr="00E952FD">
        <w:rPr>
          <w:rFonts w:ascii="Times New Roman" w:eastAsia="맑은 고딕" w:hAnsi="Times New Roman"/>
          <w:sz w:val="22"/>
          <w:szCs w:val="22"/>
          <w:lang w:eastAsia="ko-KR"/>
        </w:rPr>
        <w:t>I</w:t>
      </w:r>
      <w:r w:rsidRPr="00E952FD">
        <w:rPr>
          <w:rFonts w:ascii="Times New Roman" w:hAnsi="Times New Roman"/>
          <w:sz w:val="22"/>
          <w:szCs w:val="22"/>
        </w:rPr>
        <w:t>t</w:t>
      </w:r>
      <w:proofErr w:type="gramEnd"/>
      <w:r w:rsidRPr="00E952FD">
        <w:rPr>
          <w:rFonts w:ascii="Times New Roman" w:hAnsi="Times New Roman"/>
          <w:sz w:val="22"/>
          <w:szCs w:val="22"/>
        </w:rPr>
        <w:t xml:space="preserve"> is up to RAN2 whether new conditions for the usage of the exceptional pool are introduced</w:t>
      </w:r>
    </w:p>
    <w:p w14:paraId="7E5CE53A" w14:textId="61B7B365" w:rsidR="009B4A1A" w:rsidRPr="00E952FD" w:rsidRDefault="009B4A1A" w:rsidP="002E4914">
      <w:pPr>
        <w:rPr>
          <w:rFonts w:ascii="Times New Roman" w:eastAsia="맑은 고딕" w:hAnsi="Times New Roman"/>
          <w:sz w:val="22"/>
          <w:szCs w:val="22"/>
          <w:lang w:eastAsia="ko-KR"/>
        </w:rPr>
      </w:pPr>
      <w:r w:rsidRPr="00E952FD">
        <w:rPr>
          <w:rFonts w:ascii="Times New Roman" w:eastAsia="맑은 고딕" w:hAnsi="Times New Roman"/>
          <w:sz w:val="22"/>
          <w:szCs w:val="22"/>
          <w:lang w:eastAsia="ko-KR"/>
        </w:rPr>
        <w:t xml:space="preserve">Proposed by Huawei, </w:t>
      </w:r>
      <w:proofErr w:type="spellStart"/>
      <w:r w:rsidRPr="00E952FD">
        <w:rPr>
          <w:rFonts w:ascii="Times New Roman" w:eastAsia="맑은 고딕" w:hAnsi="Times New Roman"/>
          <w:sz w:val="22"/>
          <w:szCs w:val="22"/>
          <w:lang w:eastAsia="ko-KR"/>
        </w:rPr>
        <w:t>HiSilicon</w:t>
      </w:r>
      <w:proofErr w:type="spellEnd"/>
    </w:p>
    <w:p w14:paraId="0FEF12FA" w14:textId="25D2790F" w:rsidR="009B4A1A" w:rsidRPr="00E952FD" w:rsidRDefault="009B4A1A" w:rsidP="002E4914">
      <w:pPr>
        <w:rPr>
          <w:rFonts w:ascii="Times New Roman" w:eastAsia="맑은 고딕" w:hAnsi="Times New Roman"/>
          <w:sz w:val="22"/>
          <w:szCs w:val="22"/>
          <w:lang w:eastAsia="ko-KR"/>
        </w:rPr>
      </w:pPr>
      <w:r w:rsidRPr="00E952FD">
        <w:rPr>
          <w:rFonts w:ascii="Times New Roman" w:eastAsia="맑은 고딕" w:hAnsi="Times New Roman"/>
          <w:sz w:val="22"/>
          <w:szCs w:val="22"/>
          <w:lang w:eastAsia="ko-KR"/>
        </w:rPr>
        <w:t>Alt. 3) When no candidate resource is available for a certain carrier after applying the additional resource exclusion procedure with consideration for a UE’s TX capability, the UE drop the packet transmission on this carrier.</w:t>
      </w:r>
    </w:p>
    <w:p w14:paraId="167B0A52" w14:textId="0947A56A" w:rsidR="009B4A1A" w:rsidRPr="00E952FD" w:rsidRDefault="009B4A1A" w:rsidP="002E4914">
      <w:pPr>
        <w:rPr>
          <w:rFonts w:ascii="Times New Roman" w:eastAsia="맑은 고딕" w:hAnsi="Times New Roman"/>
          <w:sz w:val="22"/>
          <w:szCs w:val="22"/>
          <w:lang w:eastAsia="ko-KR"/>
        </w:rPr>
      </w:pPr>
      <w:r w:rsidRPr="00E952FD">
        <w:rPr>
          <w:rFonts w:ascii="Times New Roman" w:eastAsia="맑은 고딕" w:hAnsi="Times New Roman"/>
          <w:sz w:val="22"/>
          <w:szCs w:val="22"/>
          <w:lang w:eastAsia="ko-KR"/>
        </w:rPr>
        <w:t>Proposed by LGE</w:t>
      </w:r>
    </w:p>
    <w:p w14:paraId="36BCA538" w14:textId="3848B7CC" w:rsidR="00005164" w:rsidRPr="00E952FD" w:rsidRDefault="009876B6" w:rsidP="002E4914">
      <w:pPr>
        <w:rPr>
          <w:rFonts w:ascii="Times New Roman" w:eastAsia="맑은 고딕" w:hAnsi="Times New Roman"/>
          <w:b/>
          <w:sz w:val="22"/>
          <w:szCs w:val="22"/>
          <w:lang w:eastAsia="ko-KR"/>
        </w:rPr>
      </w:pPr>
      <w:r w:rsidRPr="00E952FD">
        <w:rPr>
          <w:rFonts w:ascii="Times New Roman" w:eastAsia="맑은 고딕" w:hAnsi="Times New Roman"/>
          <w:b/>
          <w:sz w:val="22"/>
          <w:szCs w:val="22"/>
          <w:lang w:eastAsia="ko-KR"/>
        </w:rPr>
        <w:t>Open issue: Additional optimizations/restrictions</w:t>
      </w:r>
    </w:p>
    <w:p w14:paraId="43CB6746" w14:textId="15958E56" w:rsidR="009876B6" w:rsidRPr="00E952FD" w:rsidRDefault="009876B6" w:rsidP="009876B6">
      <w:pPr>
        <w:spacing w:after="0"/>
        <w:rPr>
          <w:rFonts w:ascii="Times New Roman" w:hAnsi="Times New Roman"/>
          <w:sz w:val="22"/>
          <w:szCs w:val="22"/>
        </w:rPr>
      </w:pPr>
      <w:r w:rsidRPr="00E952FD">
        <w:rPr>
          <w:rFonts w:ascii="Times New Roman" w:hAnsi="Times New Roman"/>
          <w:sz w:val="22"/>
          <w:szCs w:val="22"/>
        </w:rPr>
        <w:t xml:space="preserve">Proposal </w:t>
      </w:r>
      <w:r w:rsidRPr="00E952FD">
        <w:rPr>
          <w:rFonts w:ascii="Times New Roman" w:eastAsia="맑은 고딕" w:hAnsi="Times New Roman"/>
          <w:sz w:val="22"/>
          <w:szCs w:val="22"/>
          <w:lang w:eastAsia="ko-KR"/>
        </w:rPr>
        <w:t>by Samsung</w:t>
      </w:r>
      <w:r w:rsidRPr="00E952FD">
        <w:rPr>
          <w:rFonts w:ascii="Times New Roman" w:hAnsi="Times New Roman"/>
          <w:sz w:val="22"/>
          <w:szCs w:val="22"/>
        </w:rPr>
        <w:t>:</w:t>
      </w:r>
    </w:p>
    <w:p w14:paraId="6D45C2A4" w14:textId="77777777" w:rsidR="009876B6" w:rsidRPr="00E952FD" w:rsidRDefault="009876B6" w:rsidP="009876B6">
      <w:pPr>
        <w:numPr>
          <w:ilvl w:val="0"/>
          <w:numId w:val="28"/>
        </w:numPr>
        <w:overflowPunct/>
        <w:autoSpaceDE/>
        <w:autoSpaceDN/>
        <w:adjustRightInd/>
        <w:spacing w:after="0"/>
        <w:ind w:left="567" w:hanging="167"/>
        <w:textAlignment w:val="auto"/>
        <w:rPr>
          <w:rFonts w:ascii="Times New Roman" w:hAnsi="Times New Roman"/>
          <w:sz w:val="22"/>
          <w:szCs w:val="22"/>
        </w:rPr>
      </w:pPr>
      <w:r w:rsidRPr="00E952FD">
        <w:rPr>
          <w:rFonts w:ascii="Times New Roman" w:hAnsi="Times New Roman"/>
          <w:sz w:val="22"/>
          <w:szCs w:val="22"/>
        </w:rPr>
        <w:t xml:space="preserve">Defining a rule using up to 2 SL processes in a carrier or on multiple carriers is beneficial. </w:t>
      </w:r>
    </w:p>
    <w:p w14:paraId="28490218" w14:textId="77777777" w:rsidR="009876B6" w:rsidRPr="00E952FD" w:rsidRDefault="009876B6" w:rsidP="009876B6">
      <w:pPr>
        <w:spacing w:after="0"/>
        <w:rPr>
          <w:rFonts w:ascii="Times New Roman" w:hAnsi="Times New Roman"/>
          <w:sz w:val="22"/>
          <w:szCs w:val="22"/>
        </w:rPr>
      </w:pPr>
    </w:p>
    <w:p w14:paraId="13E21795" w14:textId="2A8A4569" w:rsidR="009876B6" w:rsidRPr="00E952FD" w:rsidRDefault="009876B6" w:rsidP="009876B6">
      <w:pPr>
        <w:spacing w:after="0"/>
        <w:rPr>
          <w:rFonts w:ascii="Times New Roman" w:hAnsi="Times New Roman"/>
          <w:sz w:val="22"/>
          <w:szCs w:val="22"/>
        </w:rPr>
      </w:pPr>
      <w:r w:rsidRPr="00E952FD">
        <w:rPr>
          <w:rFonts w:ascii="Times New Roman" w:hAnsi="Times New Roman"/>
          <w:sz w:val="22"/>
          <w:szCs w:val="22"/>
        </w:rPr>
        <w:t xml:space="preserve">Proposal </w:t>
      </w:r>
      <w:r w:rsidRPr="00E952FD">
        <w:rPr>
          <w:rFonts w:ascii="Times New Roman" w:eastAsia="맑은 고딕" w:hAnsi="Times New Roman"/>
          <w:sz w:val="22"/>
          <w:szCs w:val="22"/>
          <w:lang w:eastAsia="ko-KR"/>
        </w:rPr>
        <w:t>by Samsung</w:t>
      </w:r>
      <w:r w:rsidRPr="00E952FD">
        <w:rPr>
          <w:rFonts w:ascii="Times New Roman" w:hAnsi="Times New Roman"/>
          <w:sz w:val="22"/>
          <w:szCs w:val="22"/>
        </w:rPr>
        <w:t>:</w:t>
      </w:r>
    </w:p>
    <w:p w14:paraId="2A9DC831" w14:textId="5D78979B" w:rsidR="009B4A1A" w:rsidRPr="00E952FD" w:rsidRDefault="009B4A1A" w:rsidP="009B4A1A">
      <w:pPr>
        <w:pStyle w:val="af8"/>
        <w:numPr>
          <w:ilvl w:val="0"/>
          <w:numId w:val="28"/>
        </w:numPr>
        <w:rPr>
          <w:rFonts w:ascii="Times New Roman" w:hAnsi="Times New Roman" w:cs="Times New Roman"/>
        </w:rPr>
      </w:pPr>
      <w:r w:rsidRPr="00E952FD">
        <w:rPr>
          <w:rFonts w:ascii="Times New Roman" w:hAnsi="Times New Roman" w:cs="Times New Roman"/>
        </w:rPr>
        <w:t xml:space="preserve">A common reselection counter C is generated and </w:t>
      </w:r>
      <w:proofErr w:type="spellStart"/>
      <w:r w:rsidRPr="00E952FD">
        <w:rPr>
          <w:rFonts w:ascii="Times New Roman" w:hAnsi="Times New Roman" w:cs="Times New Roman"/>
        </w:rPr>
        <w:t>applie</w:t>
      </w:r>
      <w:proofErr w:type="spellEnd"/>
      <w:r w:rsidRPr="00E952FD">
        <w:rPr>
          <w:rFonts w:ascii="Times New Roman" w:hAnsi="Times New Roman" w:cs="Times New Roman"/>
        </w:rPr>
        <w:t xml:space="preserve"> to all M carriers. </w:t>
      </w:r>
    </w:p>
    <w:p w14:paraId="0215D380" w14:textId="3F199DD7" w:rsidR="009B4A1A" w:rsidRPr="00E952FD" w:rsidRDefault="009B4A1A" w:rsidP="009B4A1A">
      <w:pPr>
        <w:pStyle w:val="af8"/>
        <w:numPr>
          <w:ilvl w:val="0"/>
          <w:numId w:val="28"/>
        </w:numPr>
        <w:rPr>
          <w:rFonts w:ascii="Times New Roman" w:hAnsi="Times New Roman" w:cs="Times New Roman"/>
        </w:rPr>
      </w:pPr>
      <w:r w:rsidRPr="00E952FD">
        <w:rPr>
          <w:rFonts w:ascii="Times New Roman" w:hAnsi="Times New Roman" w:cs="Times New Roman"/>
        </w:rPr>
        <w:t xml:space="preserve">A random value on keeping the current selected resource is generated and applies to all M carriers. </w:t>
      </w:r>
    </w:p>
    <w:p w14:paraId="46D10B96" w14:textId="77777777" w:rsidR="009876B6" w:rsidRPr="00E952FD" w:rsidRDefault="009876B6" w:rsidP="009876B6">
      <w:pPr>
        <w:spacing w:after="0"/>
        <w:rPr>
          <w:rFonts w:ascii="Times New Roman" w:hAnsi="Times New Roman"/>
          <w:sz w:val="22"/>
          <w:szCs w:val="22"/>
        </w:rPr>
      </w:pPr>
    </w:p>
    <w:p w14:paraId="5CB666F6" w14:textId="422BEF5B" w:rsidR="009876B6" w:rsidRPr="00E952FD" w:rsidRDefault="009876B6" w:rsidP="009876B6">
      <w:pPr>
        <w:spacing w:after="0"/>
        <w:rPr>
          <w:rFonts w:ascii="Times New Roman" w:hAnsi="Times New Roman"/>
          <w:sz w:val="22"/>
          <w:szCs w:val="22"/>
        </w:rPr>
      </w:pPr>
      <w:r w:rsidRPr="00E952FD">
        <w:rPr>
          <w:rFonts w:ascii="Times New Roman" w:hAnsi="Times New Roman"/>
          <w:sz w:val="22"/>
          <w:szCs w:val="22"/>
        </w:rPr>
        <w:t xml:space="preserve">Proposal </w:t>
      </w:r>
      <w:r w:rsidRPr="00E952FD">
        <w:rPr>
          <w:rFonts w:ascii="Times New Roman" w:eastAsia="맑은 고딕" w:hAnsi="Times New Roman"/>
          <w:sz w:val="22"/>
          <w:szCs w:val="22"/>
          <w:lang w:eastAsia="ko-KR"/>
        </w:rPr>
        <w:t>by Samsung</w:t>
      </w:r>
      <w:r w:rsidRPr="00E952FD">
        <w:rPr>
          <w:rFonts w:ascii="Times New Roman" w:hAnsi="Times New Roman"/>
          <w:sz w:val="22"/>
          <w:szCs w:val="22"/>
        </w:rPr>
        <w:t>:</w:t>
      </w:r>
    </w:p>
    <w:p w14:paraId="459AE3FD" w14:textId="77777777" w:rsidR="009B4A1A" w:rsidRPr="00E952FD" w:rsidRDefault="009B4A1A" w:rsidP="009B4A1A">
      <w:pPr>
        <w:numPr>
          <w:ilvl w:val="0"/>
          <w:numId w:val="28"/>
        </w:numPr>
        <w:overflowPunct/>
        <w:autoSpaceDE/>
        <w:autoSpaceDN/>
        <w:adjustRightInd/>
        <w:spacing w:after="0"/>
        <w:ind w:left="567" w:hanging="167"/>
        <w:textAlignment w:val="auto"/>
        <w:rPr>
          <w:rFonts w:ascii="Times New Roman" w:hAnsi="Times New Roman"/>
          <w:sz w:val="22"/>
          <w:szCs w:val="22"/>
        </w:rPr>
      </w:pPr>
      <w:r w:rsidRPr="00E952FD">
        <w:rPr>
          <w:rFonts w:ascii="Times New Roman" w:hAnsi="Times New Roman"/>
          <w:sz w:val="22"/>
          <w:szCs w:val="22"/>
        </w:rPr>
        <w:t xml:space="preserve">Similar link performance is targeted for the multiple MAC PDUs segmented from same high layer packet. </w:t>
      </w:r>
    </w:p>
    <w:p w14:paraId="6229294A" w14:textId="77777777" w:rsidR="009B4A1A" w:rsidRPr="00E952FD" w:rsidRDefault="009B4A1A" w:rsidP="009B4A1A">
      <w:pPr>
        <w:numPr>
          <w:ilvl w:val="1"/>
          <w:numId w:val="28"/>
        </w:numPr>
        <w:overflowPunct/>
        <w:autoSpaceDE/>
        <w:autoSpaceDN/>
        <w:adjustRightInd/>
        <w:spacing w:after="0"/>
        <w:textAlignment w:val="auto"/>
        <w:rPr>
          <w:rFonts w:ascii="Times New Roman" w:hAnsi="Times New Roman"/>
          <w:sz w:val="22"/>
          <w:szCs w:val="22"/>
        </w:rPr>
      </w:pPr>
      <w:r w:rsidRPr="00E952FD">
        <w:rPr>
          <w:rFonts w:ascii="Times New Roman" w:hAnsi="Times New Roman"/>
          <w:sz w:val="22"/>
          <w:szCs w:val="22"/>
        </w:rPr>
        <w:t>Same number of (re)transmissions for each MAC PDU;</w:t>
      </w:r>
    </w:p>
    <w:p w14:paraId="6021E78E" w14:textId="77777777" w:rsidR="009B4A1A" w:rsidRPr="00E952FD" w:rsidRDefault="009B4A1A" w:rsidP="009B4A1A">
      <w:pPr>
        <w:numPr>
          <w:ilvl w:val="1"/>
          <w:numId w:val="28"/>
        </w:numPr>
        <w:overflowPunct/>
        <w:autoSpaceDE/>
        <w:autoSpaceDN/>
        <w:adjustRightInd/>
        <w:spacing w:after="0"/>
        <w:textAlignment w:val="auto"/>
        <w:rPr>
          <w:rFonts w:ascii="Times New Roman" w:hAnsi="Times New Roman"/>
          <w:sz w:val="22"/>
          <w:szCs w:val="22"/>
        </w:rPr>
      </w:pPr>
      <w:r w:rsidRPr="00E952FD">
        <w:rPr>
          <w:rFonts w:ascii="Times New Roman" w:hAnsi="Times New Roman"/>
          <w:sz w:val="22"/>
          <w:szCs w:val="22"/>
        </w:rPr>
        <w:t>Drop all MAC PDUs if at least one MAC PDU is dropped;</w:t>
      </w:r>
    </w:p>
    <w:p w14:paraId="0FBD0D1A" w14:textId="77777777" w:rsidR="009B4A1A" w:rsidRPr="00E952FD" w:rsidRDefault="009B4A1A" w:rsidP="009B4A1A">
      <w:pPr>
        <w:numPr>
          <w:ilvl w:val="1"/>
          <w:numId w:val="28"/>
        </w:numPr>
        <w:overflowPunct/>
        <w:autoSpaceDE/>
        <w:autoSpaceDN/>
        <w:adjustRightInd/>
        <w:spacing w:after="0"/>
        <w:textAlignment w:val="auto"/>
        <w:rPr>
          <w:rFonts w:ascii="Times New Roman" w:hAnsi="Times New Roman"/>
          <w:sz w:val="22"/>
          <w:szCs w:val="22"/>
        </w:rPr>
      </w:pPr>
      <w:r w:rsidRPr="00E952FD">
        <w:rPr>
          <w:rFonts w:ascii="Times New Roman" w:hAnsi="Times New Roman"/>
          <w:sz w:val="22"/>
          <w:szCs w:val="22"/>
        </w:rPr>
        <w:t>Target the same coverage for the multiple MAC PDUs.</w:t>
      </w:r>
    </w:p>
    <w:p w14:paraId="39425E64" w14:textId="77777777" w:rsidR="009B4A1A" w:rsidRPr="00E952FD" w:rsidRDefault="009B4A1A" w:rsidP="002E4914">
      <w:pPr>
        <w:rPr>
          <w:rFonts w:ascii="Times New Roman" w:eastAsia="맑은 고딕" w:hAnsi="Times New Roman"/>
          <w:sz w:val="22"/>
          <w:szCs w:val="22"/>
          <w:lang w:eastAsia="ko-KR"/>
        </w:rPr>
      </w:pPr>
    </w:p>
    <w:p w14:paraId="02350752" w14:textId="25822DC5" w:rsidR="009876B6" w:rsidRPr="00E952FD" w:rsidRDefault="009B4A1A" w:rsidP="002E4914">
      <w:pPr>
        <w:rPr>
          <w:rFonts w:ascii="Times New Roman" w:eastAsia="맑은 고딕" w:hAnsi="Times New Roman"/>
          <w:sz w:val="22"/>
          <w:szCs w:val="22"/>
          <w:lang w:eastAsia="ko-KR"/>
        </w:rPr>
      </w:pPr>
      <w:r w:rsidRPr="00E952FD">
        <w:rPr>
          <w:rFonts w:ascii="Times New Roman" w:hAnsi="Times New Roman"/>
          <w:sz w:val="22"/>
          <w:szCs w:val="22"/>
        </w:rPr>
        <w:t xml:space="preserve">Proposal </w:t>
      </w:r>
      <w:r w:rsidRPr="00E952FD">
        <w:rPr>
          <w:rFonts w:ascii="Times New Roman" w:eastAsia="맑은 고딕" w:hAnsi="Times New Roman"/>
          <w:sz w:val="22"/>
          <w:szCs w:val="22"/>
          <w:lang w:eastAsia="ko-KR"/>
        </w:rPr>
        <w:t>by Samsung</w:t>
      </w:r>
      <w:r w:rsidRPr="00E952FD">
        <w:rPr>
          <w:rFonts w:ascii="Times New Roman" w:hAnsi="Times New Roman"/>
          <w:sz w:val="22"/>
          <w:szCs w:val="22"/>
        </w:rPr>
        <w:t>:</w:t>
      </w:r>
    </w:p>
    <w:p w14:paraId="4172E102" w14:textId="77777777" w:rsidR="009B4A1A" w:rsidRPr="00E952FD" w:rsidRDefault="009B4A1A" w:rsidP="009B4A1A">
      <w:pPr>
        <w:numPr>
          <w:ilvl w:val="0"/>
          <w:numId w:val="28"/>
        </w:numPr>
        <w:overflowPunct/>
        <w:autoSpaceDE/>
        <w:autoSpaceDN/>
        <w:adjustRightInd/>
        <w:spacing w:after="0"/>
        <w:ind w:left="567" w:hanging="167"/>
        <w:textAlignment w:val="auto"/>
        <w:rPr>
          <w:rFonts w:ascii="Times New Roman" w:hAnsi="Times New Roman"/>
          <w:sz w:val="22"/>
          <w:szCs w:val="22"/>
        </w:rPr>
      </w:pPr>
      <w:r w:rsidRPr="00E952FD">
        <w:rPr>
          <w:rFonts w:ascii="Times New Roman" w:hAnsi="Times New Roman"/>
          <w:sz w:val="22"/>
          <w:szCs w:val="22"/>
        </w:rPr>
        <w:t>In case of congestion on a carrier where a high priority service is mapped, the UE can transmit the high priority service on a carrier that is not congested.</w:t>
      </w:r>
    </w:p>
    <w:p w14:paraId="689E5ABE" w14:textId="77777777" w:rsidR="00B1562C" w:rsidRPr="00E952FD" w:rsidRDefault="00B1562C" w:rsidP="00B1562C">
      <w:pPr>
        <w:rPr>
          <w:rFonts w:ascii="Times New Roman" w:eastAsia="맑은 고딕" w:hAnsi="Times New Roman"/>
          <w:sz w:val="22"/>
          <w:szCs w:val="22"/>
          <w:lang w:eastAsia="ko-KR"/>
        </w:rPr>
      </w:pPr>
    </w:p>
    <w:p w14:paraId="5D314A88" w14:textId="2B28A116" w:rsidR="00CC45ED" w:rsidRPr="00E952FD" w:rsidRDefault="00CC45ED" w:rsidP="00B1562C">
      <w:pPr>
        <w:rPr>
          <w:rFonts w:ascii="Times New Roman" w:eastAsia="맑은 고딕" w:hAnsi="Times New Roman"/>
          <w:sz w:val="22"/>
          <w:szCs w:val="22"/>
          <w:lang w:eastAsia="ko-KR"/>
        </w:rPr>
      </w:pPr>
      <w:r w:rsidRPr="00E952FD">
        <w:rPr>
          <w:rFonts w:ascii="Times New Roman" w:eastAsia="맑은 고딕" w:hAnsi="Times New Roman"/>
          <w:sz w:val="22"/>
          <w:szCs w:val="22"/>
          <w:lang w:eastAsia="ko-KR"/>
        </w:rPr>
        <w:t>Proposed by OPPO</w:t>
      </w:r>
    </w:p>
    <w:p w14:paraId="7F47E680" w14:textId="176BE5CA" w:rsidR="00CC45ED" w:rsidRPr="00E952FD" w:rsidRDefault="00CC45ED" w:rsidP="00CC45ED">
      <w:pPr>
        <w:pStyle w:val="ab"/>
        <w:ind w:leftChars="300" w:left="600"/>
        <w:rPr>
          <w:rFonts w:ascii="Times New Roman" w:eastAsia="SimSun" w:hAnsi="Times New Roman"/>
          <w:sz w:val="22"/>
          <w:szCs w:val="22"/>
        </w:rPr>
      </w:pPr>
      <w:r w:rsidRPr="00E952FD">
        <w:rPr>
          <w:rFonts w:ascii="Times New Roman" w:eastAsia="SimSun" w:hAnsi="Times New Roman"/>
          <w:sz w:val="22"/>
          <w:szCs w:val="22"/>
        </w:rPr>
        <w:t>Proposal: Some mechanism to terminate the iterative procedure needs to be introduced for option 1-2</w:t>
      </w:r>
    </w:p>
    <w:p w14:paraId="0462C087" w14:textId="2F71570E" w:rsidR="00CC45ED" w:rsidRPr="00E952FD" w:rsidRDefault="00CC45ED" w:rsidP="00CC45ED">
      <w:pPr>
        <w:pStyle w:val="ab"/>
        <w:ind w:leftChars="300" w:left="600"/>
        <w:rPr>
          <w:rFonts w:ascii="Times New Roman" w:eastAsia="SimSun" w:hAnsi="Times New Roman"/>
          <w:sz w:val="22"/>
          <w:szCs w:val="22"/>
        </w:rPr>
      </w:pPr>
      <w:r w:rsidRPr="00E952FD">
        <w:rPr>
          <w:rFonts w:ascii="Times New Roman" w:eastAsia="SimSun" w:hAnsi="Times New Roman"/>
          <w:sz w:val="22"/>
          <w:szCs w:val="22"/>
        </w:rPr>
        <w:t xml:space="preserve">Proposal: </w:t>
      </w:r>
    </w:p>
    <w:p w14:paraId="5B80B09E" w14:textId="77777777" w:rsidR="00CC45ED" w:rsidRPr="00E952FD" w:rsidRDefault="00CC45ED" w:rsidP="00CC45ED">
      <w:pPr>
        <w:pStyle w:val="ab"/>
        <w:numPr>
          <w:ilvl w:val="0"/>
          <w:numId w:val="26"/>
        </w:numPr>
        <w:overflowPunct/>
        <w:autoSpaceDE/>
        <w:autoSpaceDN/>
        <w:adjustRightInd/>
        <w:ind w:leftChars="300" w:left="1020"/>
        <w:textAlignment w:val="auto"/>
        <w:rPr>
          <w:rFonts w:ascii="Times New Roman" w:eastAsia="SimSun" w:hAnsi="Times New Roman"/>
          <w:sz w:val="22"/>
          <w:szCs w:val="22"/>
        </w:rPr>
      </w:pPr>
      <w:r w:rsidRPr="00E952FD">
        <w:rPr>
          <w:rFonts w:ascii="Times New Roman" w:eastAsia="SimSun" w:hAnsi="Times New Roman"/>
          <w:sz w:val="22"/>
          <w:szCs w:val="22"/>
        </w:rPr>
        <w:t xml:space="preserve">The candidate carrier set is determined by the destination address with the highest priority (PPPP) within all the </w:t>
      </w:r>
      <w:proofErr w:type="spellStart"/>
      <w:r w:rsidRPr="00E952FD">
        <w:rPr>
          <w:rFonts w:ascii="Times New Roman" w:eastAsia="SimSun" w:hAnsi="Times New Roman"/>
          <w:sz w:val="22"/>
          <w:szCs w:val="22"/>
        </w:rPr>
        <w:t>sidelink</w:t>
      </w:r>
      <w:proofErr w:type="spellEnd"/>
      <w:r w:rsidRPr="00E952FD">
        <w:rPr>
          <w:rFonts w:ascii="Times New Roman" w:eastAsia="SimSun" w:hAnsi="Times New Roman"/>
          <w:sz w:val="22"/>
          <w:szCs w:val="22"/>
        </w:rPr>
        <w:t xml:space="preserve"> logical channels having data available for transmission</w:t>
      </w:r>
    </w:p>
    <w:p w14:paraId="7304725D" w14:textId="77777777" w:rsidR="00CC45ED" w:rsidRPr="00E952FD" w:rsidRDefault="00CC45ED" w:rsidP="00CC45ED">
      <w:pPr>
        <w:pStyle w:val="ab"/>
        <w:numPr>
          <w:ilvl w:val="0"/>
          <w:numId w:val="26"/>
        </w:numPr>
        <w:overflowPunct/>
        <w:autoSpaceDE/>
        <w:autoSpaceDN/>
        <w:adjustRightInd/>
        <w:ind w:leftChars="300" w:left="1020"/>
        <w:textAlignment w:val="auto"/>
        <w:rPr>
          <w:rFonts w:ascii="Times New Roman" w:eastAsia="SimSun" w:hAnsi="Times New Roman"/>
          <w:sz w:val="22"/>
          <w:szCs w:val="22"/>
        </w:rPr>
      </w:pPr>
      <w:r w:rsidRPr="00E952FD">
        <w:rPr>
          <w:rFonts w:ascii="Times New Roman" w:eastAsia="SimSun" w:hAnsi="Times New Roman"/>
          <w:sz w:val="22"/>
          <w:szCs w:val="22"/>
        </w:rPr>
        <w:t>Within the candidate carrier set, the carrier selection is determined by the following factors:</w:t>
      </w:r>
    </w:p>
    <w:p w14:paraId="0CA4593E" w14:textId="77777777" w:rsidR="00CC45ED" w:rsidRPr="00E952FD" w:rsidRDefault="00CC45ED" w:rsidP="00CC45ED">
      <w:pPr>
        <w:pStyle w:val="ab"/>
        <w:numPr>
          <w:ilvl w:val="1"/>
          <w:numId w:val="27"/>
        </w:numPr>
        <w:overflowPunct/>
        <w:autoSpaceDE/>
        <w:autoSpaceDN/>
        <w:adjustRightInd/>
        <w:ind w:leftChars="510" w:left="1440"/>
        <w:textAlignment w:val="auto"/>
        <w:rPr>
          <w:rFonts w:ascii="Times New Roman" w:eastAsia="SimSun" w:hAnsi="Times New Roman"/>
          <w:sz w:val="22"/>
          <w:szCs w:val="22"/>
        </w:rPr>
      </w:pPr>
      <w:r w:rsidRPr="00E952FD">
        <w:rPr>
          <w:rFonts w:ascii="Times New Roman" w:eastAsia="SimSun" w:hAnsi="Times New Roman"/>
          <w:sz w:val="22"/>
          <w:szCs w:val="22"/>
        </w:rPr>
        <w:t>CBR</w:t>
      </w:r>
    </w:p>
    <w:p w14:paraId="180051F4" w14:textId="77777777" w:rsidR="00CC45ED" w:rsidRPr="00E952FD" w:rsidRDefault="00CC45ED" w:rsidP="00CC45ED">
      <w:pPr>
        <w:pStyle w:val="ab"/>
        <w:numPr>
          <w:ilvl w:val="1"/>
          <w:numId w:val="27"/>
        </w:numPr>
        <w:overflowPunct/>
        <w:autoSpaceDE/>
        <w:autoSpaceDN/>
        <w:adjustRightInd/>
        <w:ind w:leftChars="510" w:left="1440"/>
        <w:textAlignment w:val="auto"/>
        <w:rPr>
          <w:rFonts w:ascii="Times New Roman" w:eastAsia="SimSun" w:hAnsi="Times New Roman"/>
          <w:sz w:val="22"/>
          <w:szCs w:val="22"/>
        </w:rPr>
      </w:pPr>
      <w:r w:rsidRPr="00E952FD">
        <w:rPr>
          <w:rFonts w:ascii="Times New Roman" w:eastAsia="SimSun" w:hAnsi="Times New Roman"/>
          <w:sz w:val="22"/>
          <w:szCs w:val="22"/>
        </w:rPr>
        <w:lastRenderedPageBreak/>
        <w:t>Whether there is grant in the carrier</w:t>
      </w:r>
    </w:p>
    <w:p w14:paraId="5F54BA7B" w14:textId="77777777" w:rsidR="00CC45ED" w:rsidRPr="00E952FD" w:rsidRDefault="00CC45ED" w:rsidP="00CC45ED">
      <w:pPr>
        <w:pStyle w:val="ab"/>
        <w:numPr>
          <w:ilvl w:val="1"/>
          <w:numId w:val="27"/>
        </w:numPr>
        <w:overflowPunct/>
        <w:autoSpaceDE/>
        <w:autoSpaceDN/>
        <w:adjustRightInd/>
        <w:ind w:leftChars="510" w:left="1440"/>
        <w:textAlignment w:val="auto"/>
        <w:rPr>
          <w:rFonts w:ascii="Times New Roman" w:eastAsia="SimSun" w:hAnsi="Times New Roman"/>
          <w:sz w:val="22"/>
          <w:szCs w:val="22"/>
        </w:rPr>
      </w:pPr>
      <w:r w:rsidRPr="00E952FD">
        <w:rPr>
          <w:rFonts w:ascii="Times New Roman" w:eastAsia="SimSun" w:hAnsi="Times New Roman"/>
          <w:sz w:val="22"/>
          <w:szCs w:val="22"/>
        </w:rPr>
        <w:t>Whether the resource/carrier reselection trigger condition is satisfied</w:t>
      </w:r>
    </w:p>
    <w:p w14:paraId="49DA77C3" w14:textId="3887F3D0" w:rsidR="00CC45ED" w:rsidRPr="00E952FD" w:rsidRDefault="00CC45ED" w:rsidP="00CC45ED">
      <w:pPr>
        <w:autoSpaceDE/>
        <w:autoSpaceDN/>
        <w:spacing w:after="0"/>
        <w:ind w:leftChars="300" w:left="1320" w:hanging="720"/>
        <w:jc w:val="left"/>
        <w:rPr>
          <w:rFonts w:ascii="Times New Roman" w:eastAsia="바탕" w:hAnsi="Times New Roman"/>
          <w:sz w:val="22"/>
          <w:szCs w:val="22"/>
        </w:rPr>
      </w:pPr>
      <w:r w:rsidRPr="00E952FD">
        <w:rPr>
          <w:rFonts w:ascii="Times New Roman" w:eastAsia="SimSun" w:hAnsi="Times New Roman"/>
          <w:sz w:val="22"/>
          <w:szCs w:val="22"/>
        </w:rPr>
        <w:t>Proposal: TX capability limitation is considered for resource selection, not for carrier selection</w:t>
      </w:r>
    </w:p>
    <w:p w14:paraId="4F9B9E3D" w14:textId="77777777" w:rsidR="00CC45ED" w:rsidRPr="00CC45ED" w:rsidRDefault="00CC45ED" w:rsidP="00B1562C">
      <w:pPr>
        <w:rPr>
          <w:rFonts w:ascii="Times New Roman" w:eastAsia="맑은 고딕" w:hAnsi="Times New Roman"/>
          <w:sz w:val="22"/>
          <w:szCs w:val="22"/>
          <w:lang w:eastAsia="ko-KR"/>
        </w:rPr>
      </w:pPr>
    </w:p>
    <w:p w14:paraId="309E182B" w14:textId="4B6647BB" w:rsidR="00825701" w:rsidRPr="00CC45ED" w:rsidRDefault="00825701" w:rsidP="00825701">
      <w:pPr>
        <w:pStyle w:val="LGTdoc"/>
        <w:spacing w:before="100" w:beforeAutospacing="1" w:afterAutospacing="1"/>
        <w:jc w:val="left"/>
        <w:rPr>
          <w:rFonts w:eastAsia="맑은 고딕"/>
          <w:b/>
          <w:iCs/>
          <w:szCs w:val="22"/>
          <w:lang w:val="en-US"/>
        </w:rPr>
      </w:pPr>
      <w:r w:rsidRPr="00CC45ED">
        <w:rPr>
          <w:rFonts w:hint="eastAsia"/>
          <w:b/>
          <w:szCs w:val="22"/>
        </w:rPr>
        <w:t xml:space="preserve"> </w:t>
      </w:r>
    </w:p>
    <w:p w14:paraId="6DE25DA2" w14:textId="5FA69F59" w:rsidR="00431DDC" w:rsidRPr="00CC45ED" w:rsidRDefault="00B1562C" w:rsidP="002E4914">
      <w:pPr>
        <w:pStyle w:val="1"/>
        <w:rPr>
          <w:rFonts w:eastAsia="맑은 고딕"/>
          <w:noProof/>
          <w:lang w:eastAsia="ko-KR"/>
        </w:rPr>
      </w:pPr>
      <w:r w:rsidRPr="00CC45ED">
        <w:rPr>
          <w:rFonts w:eastAsia="맑은 고딕" w:hint="eastAsia"/>
          <w:noProof/>
          <w:lang w:eastAsia="ko-KR"/>
        </w:rPr>
        <w:t>References</w:t>
      </w:r>
    </w:p>
    <w:p w14:paraId="71BC9499"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R1-1805988</w:t>
      </w:r>
      <w:r w:rsidRPr="00CC45ED">
        <w:rPr>
          <w:rFonts w:eastAsia="맑은 고딕"/>
          <w:iCs/>
        </w:rPr>
        <w:tab/>
        <w:t>Remaining details for supporting carrier aggregation with mode-4</w:t>
      </w:r>
      <w:r w:rsidRPr="00CC45ED">
        <w:rPr>
          <w:rFonts w:eastAsia="맑은 고딕"/>
          <w:iCs/>
        </w:rPr>
        <w:tab/>
        <w:t xml:space="preserve">Huawei, </w:t>
      </w:r>
      <w:proofErr w:type="spellStart"/>
      <w:r w:rsidRPr="00CC45ED">
        <w:rPr>
          <w:rFonts w:eastAsia="맑은 고딕"/>
          <w:iCs/>
        </w:rPr>
        <w:t>HiSilicon</w:t>
      </w:r>
      <w:proofErr w:type="spellEnd"/>
    </w:p>
    <w:p w14:paraId="6A9DB65A"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R1-1806098</w:t>
      </w:r>
      <w:r w:rsidRPr="00CC45ED">
        <w:rPr>
          <w:rFonts w:eastAsia="맑은 고딕"/>
          <w:iCs/>
        </w:rPr>
        <w:tab/>
        <w:t>Remaining issues on resource selection in mode 4 CA</w:t>
      </w:r>
      <w:r w:rsidRPr="00CC45ED">
        <w:rPr>
          <w:rFonts w:eastAsia="맑은 고딕"/>
          <w:iCs/>
        </w:rPr>
        <w:tab/>
        <w:t>ZTE</w:t>
      </w:r>
    </w:p>
    <w:p w14:paraId="5C00D8E5"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R1-1806147</w:t>
      </w:r>
      <w:r w:rsidRPr="00CC45ED">
        <w:rPr>
          <w:rFonts w:eastAsia="맑은 고딕"/>
          <w:iCs/>
        </w:rPr>
        <w:tab/>
        <w:t>On mode-4 support for PC5 CA</w:t>
      </w:r>
      <w:r w:rsidRPr="00CC45ED">
        <w:rPr>
          <w:rFonts w:eastAsia="맑은 고딕"/>
          <w:iCs/>
        </w:rPr>
        <w:tab/>
        <w:t>Ericsson</w:t>
      </w:r>
    </w:p>
    <w:p w14:paraId="278DA44E"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R1-1806262</w:t>
      </w:r>
      <w:r w:rsidRPr="00CC45ED">
        <w:rPr>
          <w:rFonts w:eastAsia="맑은 고딕"/>
          <w:iCs/>
        </w:rPr>
        <w:tab/>
        <w:t>Remaining details on carrier aggregation for mode 4 in V2X phase 2</w:t>
      </w:r>
      <w:r w:rsidRPr="00CC45ED">
        <w:rPr>
          <w:rFonts w:eastAsia="맑은 고딕"/>
          <w:iCs/>
        </w:rPr>
        <w:tab/>
        <w:t>CATT</w:t>
      </w:r>
    </w:p>
    <w:p w14:paraId="7FE51960"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R1-1806350</w:t>
      </w:r>
      <w:r w:rsidRPr="00CC45ED">
        <w:rPr>
          <w:rFonts w:eastAsia="맑은 고딕"/>
          <w:iCs/>
        </w:rPr>
        <w:tab/>
        <w:t>Discussion on Mode 4 support for V2X carrier aggregation</w:t>
      </w:r>
      <w:r w:rsidRPr="00CC45ED">
        <w:rPr>
          <w:rFonts w:eastAsia="맑은 고딕"/>
          <w:iCs/>
        </w:rPr>
        <w:tab/>
        <w:t>Lenovo, Motorola Mobility</w:t>
      </w:r>
    </w:p>
    <w:p w14:paraId="130B7E4D"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w:t>
      </w:r>
      <w:bookmarkStart w:id="6" w:name="_GoBack"/>
      <w:bookmarkEnd w:id="6"/>
      <w:r w:rsidRPr="00CC45ED">
        <w:rPr>
          <w:rFonts w:eastAsia="맑은 고딕"/>
          <w:iCs/>
        </w:rPr>
        <w:t>6481</w:t>
      </w:r>
      <w:r w:rsidRPr="00CC45ED">
        <w:rPr>
          <w:rFonts w:eastAsia="맑은 고딕"/>
          <w:iCs/>
        </w:rPr>
        <w:tab/>
        <w:t xml:space="preserve">Remaining physical layer aspects of </w:t>
      </w:r>
      <w:proofErr w:type="spellStart"/>
      <w:r w:rsidRPr="00CC45ED">
        <w:rPr>
          <w:rFonts w:eastAsia="맑은 고딕"/>
          <w:iCs/>
        </w:rPr>
        <w:t>sidelink</w:t>
      </w:r>
      <w:proofErr w:type="spellEnd"/>
      <w:r w:rsidRPr="00CC45ED">
        <w:rPr>
          <w:rFonts w:eastAsia="맑은 고딕"/>
          <w:iCs/>
        </w:rPr>
        <w:t xml:space="preserve"> carrier aggregation for mode-4 LTE V2V communication</w:t>
      </w:r>
      <w:r w:rsidRPr="00CC45ED">
        <w:rPr>
          <w:rFonts w:eastAsia="맑은 고딕"/>
          <w:iCs/>
        </w:rPr>
        <w:tab/>
        <w:t>Intel Corporation</w:t>
      </w:r>
    </w:p>
    <w:p w14:paraId="3AF8FE5B"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R1-1806581</w:t>
      </w:r>
      <w:r w:rsidRPr="00CC45ED">
        <w:rPr>
          <w:rFonts w:eastAsia="맑은 고딕"/>
          <w:iCs/>
        </w:rPr>
        <w:tab/>
        <w:t xml:space="preserve">Discussion on carrier aggregation in </w:t>
      </w:r>
      <w:proofErr w:type="spellStart"/>
      <w:r w:rsidRPr="00CC45ED">
        <w:rPr>
          <w:rFonts w:eastAsia="맑은 고딕"/>
          <w:iCs/>
        </w:rPr>
        <w:t>sidelink</w:t>
      </w:r>
      <w:proofErr w:type="spellEnd"/>
      <w:r w:rsidRPr="00CC45ED">
        <w:rPr>
          <w:rFonts w:eastAsia="맑은 고딕"/>
          <w:iCs/>
        </w:rPr>
        <w:t xml:space="preserve"> mode 4 operation</w:t>
      </w:r>
      <w:r w:rsidRPr="00CC45ED">
        <w:rPr>
          <w:rFonts w:eastAsia="맑은 고딕"/>
          <w:iCs/>
        </w:rPr>
        <w:tab/>
        <w:t>LG Electronics</w:t>
      </w:r>
    </w:p>
    <w:p w14:paraId="7D42AD3D"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R1-1806677</w:t>
      </w:r>
      <w:r w:rsidRPr="00CC45ED">
        <w:rPr>
          <w:rFonts w:eastAsia="맑은 고딕"/>
          <w:iCs/>
        </w:rPr>
        <w:tab/>
        <w:t>mode-4 support in V2X CA</w:t>
      </w:r>
      <w:r w:rsidRPr="00CC45ED">
        <w:rPr>
          <w:rFonts w:eastAsia="맑은 고딕"/>
          <w:iCs/>
        </w:rPr>
        <w:tab/>
        <w:t>Samsung</w:t>
      </w:r>
    </w:p>
    <w:p w14:paraId="01FD089B"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R1-1806816</w:t>
      </w:r>
      <w:r w:rsidRPr="00CC45ED">
        <w:rPr>
          <w:rFonts w:eastAsia="맑은 고딕"/>
          <w:iCs/>
        </w:rPr>
        <w:tab/>
        <w:t xml:space="preserve">Remaining Issues on V2X </w:t>
      </w:r>
      <w:proofErr w:type="spellStart"/>
      <w:r w:rsidRPr="00CC45ED">
        <w:rPr>
          <w:rFonts w:eastAsia="맑은 고딕"/>
          <w:iCs/>
        </w:rPr>
        <w:t>Sidelink</w:t>
      </w:r>
      <w:proofErr w:type="spellEnd"/>
      <w:r w:rsidRPr="00CC45ED">
        <w:rPr>
          <w:rFonts w:eastAsia="맑은 고딕"/>
          <w:iCs/>
        </w:rPr>
        <w:t xml:space="preserve"> CA Scheduling issues in Mode 4</w:t>
      </w:r>
      <w:r w:rsidRPr="00CC45ED">
        <w:rPr>
          <w:rFonts w:eastAsia="맑은 고딕"/>
          <w:iCs/>
        </w:rPr>
        <w:tab/>
        <w:t>ITRI</w:t>
      </w:r>
    </w:p>
    <w:p w14:paraId="633FD722"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R1-1806860</w:t>
      </w:r>
      <w:r w:rsidRPr="00CC45ED">
        <w:rPr>
          <w:rFonts w:eastAsia="맑은 고딕"/>
          <w:iCs/>
        </w:rPr>
        <w:tab/>
        <w:t>Remaining issues in eV2X carrier aggregation</w:t>
      </w:r>
      <w:r w:rsidRPr="00CC45ED">
        <w:rPr>
          <w:rFonts w:eastAsia="맑은 고딕"/>
          <w:iCs/>
        </w:rPr>
        <w:tab/>
        <w:t>OPPO</w:t>
      </w:r>
    </w:p>
    <w:p w14:paraId="232D0F5E" w14:textId="77777777" w:rsidR="00B56726"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R1-1806994</w:t>
      </w:r>
      <w:r w:rsidRPr="00CC45ED">
        <w:rPr>
          <w:rFonts w:eastAsia="맑은 고딕"/>
          <w:iCs/>
        </w:rPr>
        <w:tab/>
        <w:t>Remaining Details for Mode 4 support for V2X carrier aggregation</w:t>
      </w:r>
      <w:r w:rsidRPr="00CC45ED">
        <w:rPr>
          <w:rFonts w:eastAsia="맑은 고딕"/>
          <w:iCs/>
        </w:rPr>
        <w:tab/>
        <w:t>Nokia, Nokia Shanghai Bell</w:t>
      </w:r>
    </w:p>
    <w:p w14:paraId="11801393" w14:textId="0C855AEB" w:rsidR="00B1562C" w:rsidRPr="00CC45ED" w:rsidRDefault="00B56726" w:rsidP="00B56726">
      <w:pPr>
        <w:pStyle w:val="LGTdoc"/>
        <w:numPr>
          <w:ilvl w:val="0"/>
          <w:numId w:val="22"/>
        </w:numPr>
        <w:ind w:left="425" w:hangingChars="193" w:hanging="425"/>
        <w:rPr>
          <w:rFonts w:eastAsia="맑은 고딕"/>
          <w:iCs/>
        </w:rPr>
      </w:pPr>
      <w:r w:rsidRPr="00CC45ED">
        <w:rPr>
          <w:rFonts w:eastAsia="맑은 고딕"/>
          <w:iCs/>
        </w:rPr>
        <w:t>R1-1807045</w:t>
      </w:r>
      <w:r w:rsidRPr="00CC45ED">
        <w:rPr>
          <w:rFonts w:eastAsia="맑은 고딕"/>
          <w:iCs/>
        </w:rPr>
        <w:tab/>
        <w:t>On carrier aggregation using mode 4 resource selection</w:t>
      </w:r>
      <w:r w:rsidRPr="00CC45ED">
        <w:rPr>
          <w:rFonts w:eastAsia="맑은 고딕"/>
          <w:iCs/>
        </w:rPr>
        <w:tab/>
        <w:t>NTT DOCOMO, INC.</w:t>
      </w:r>
    </w:p>
    <w:p w14:paraId="034DA144" w14:textId="5DBF8263" w:rsidR="00B1562C" w:rsidRPr="00CC45ED" w:rsidRDefault="00B1562C" w:rsidP="00B1562C">
      <w:pPr>
        <w:pStyle w:val="1"/>
        <w:rPr>
          <w:rFonts w:eastAsia="맑은 고딕"/>
          <w:noProof/>
          <w:lang w:eastAsia="ko-KR"/>
        </w:rPr>
      </w:pPr>
      <w:r w:rsidRPr="00CC45ED">
        <w:rPr>
          <w:rFonts w:eastAsia="맑은 고딕" w:hint="eastAsia"/>
          <w:noProof/>
          <w:lang w:eastAsia="ko-KR"/>
        </w:rPr>
        <w:t>Appendix: submitted proposals</w:t>
      </w:r>
    </w:p>
    <w:p w14:paraId="54CD0CFA" w14:textId="1EA7E868" w:rsidR="000957B5" w:rsidRPr="00CC45ED" w:rsidRDefault="00B56726" w:rsidP="000957B5">
      <w:pPr>
        <w:autoSpaceDE/>
        <w:autoSpaceDN/>
        <w:spacing w:beforeLines="50" w:before="120" w:afterLines="50"/>
        <w:rPr>
          <w:rFonts w:ascii="Times New Roman" w:eastAsia="맑은 고딕" w:hAnsi="Times New Roman"/>
          <w:b/>
          <w:bCs/>
          <w:sz w:val="22"/>
          <w:szCs w:val="22"/>
          <w:lang w:eastAsia="ko-KR"/>
        </w:rPr>
      </w:pPr>
      <w:r w:rsidRPr="00CC45ED">
        <w:rPr>
          <w:rFonts w:ascii="Times New Roman" w:eastAsia="맑은 고딕" w:hAnsi="Times New Roman"/>
          <w:b/>
          <w:bCs/>
          <w:sz w:val="22"/>
          <w:szCs w:val="22"/>
          <w:lang w:eastAsia="ko-KR"/>
        </w:rPr>
        <w:t xml:space="preserve">Huawei, </w:t>
      </w:r>
      <w:proofErr w:type="spellStart"/>
      <w:r w:rsidRPr="00CC45ED">
        <w:rPr>
          <w:rFonts w:ascii="Times New Roman" w:eastAsia="맑은 고딕" w:hAnsi="Times New Roman"/>
          <w:b/>
          <w:bCs/>
          <w:sz w:val="22"/>
          <w:szCs w:val="22"/>
          <w:lang w:eastAsia="ko-KR"/>
        </w:rPr>
        <w:t>HiSilicon</w:t>
      </w:r>
      <w:proofErr w:type="spellEnd"/>
    </w:p>
    <w:p w14:paraId="1A721F87" w14:textId="77777777" w:rsidR="00B56726" w:rsidRPr="00CC45ED" w:rsidRDefault="00B56726" w:rsidP="00B56726">
      <w:pPr>
        <w:autoSpaceDE/>
        <w:autoSpaceDN/>
        <w:spacing w:after="0"/>
        <w:ind w:leftChars="100" w:left="920" w:hanging="720"/>
        <w:jc w:val="left"/>
        <w:rPr>
          <w:rFonts w:ascii="Times New Roman" w:hAnsi="Times New Roman"/>
          <w:sz w:val="22"/>
          <w:szCs w:val="22"/>
        </w:rPr>
      </w:pPr>
      <w:r w:rsidRPr="00CC45ED">
        <w:rPr>
          <w:rFonts w:ascii="Times New Roman" w:hAnsi="Times New Roman"/>
          <w:sz w:val="22"/>
          <w:szCs w:val="22"/>
        </w:rPr>
        <w:t>Proposal 1: use of PPPP in carrier resource (re-)selection is left up to the UE implementation</w:t>
      </w:r>
    </w:p>
    <w:p w14:paraId="2730502B" w14:textId="77777777" w:rsidR="00B56726" w:rsidRPr="00CC45ED" w:rsidRDefault="00B56726" w:rsidP="00B56726">
      <w:pPr>
        <w:autoSpaceDE/>
        <w:autoSpaceDN/>
        <w:spacing w:after="0"/>
        <w:ind w:leftChars="100" w:left="920" w:hanging="720"/>
        <w:jc w:val="left"/>
        <w:rPr>
          <w:rFonts w:ascii="Times New Roman" w:hAnsi="Times New Roman"/>
          <w:sz w:val="22"/>
          <w:szCs w:val="22"/>
        </w:rPr>
      </w:pPr>
      <w:r w:rsidRPr="00CC45ED">
        <w:rPr>
          <w:rFonts w:ascii="Times New Roman" w:hAnsi="Times New Roman"/>
          <w:sz w:val="22"/>
          <w:szCs w:val="22"/>
        </w:rPr>
        <w:t>Proposal 2: no new resource reselection triggering specified based on half duplex issues</w:t>
      </w:r>
    </w:p>
    <w:p w14:paraId="03803819" w14:textId="77777777" w:rsidR="00B56726" w:rsidRPr="00CC45ED" w:rsidRDefault="00B56726" w:rsidP="00B56726">
      <w:pPr>
        <w:autoSpaceDE/>
        <w:autoSpaceDN/>
        <w:spacing w:after="0"/>
        <w:ind w:leftChars="100" w:left="920" w:hanging="720"/>
        <w:jc w:val="left"/>
        <w:rPr>
          <w:rFonts w:ascii="Times New Roman" w:hAnsi="Times New Roman"/>
          <w:sz w:val="22"/>
          <w:szCs w:val="22"/>
        </w:rPr>
      </w:pPr>
      <w:r w:rsidRPr="00CC45ED">
        <w:rPr>
          <w:rFonts w:ascii="Times New Roman" w:hAnsi="Times New Roman"/>
          <w:sz w:val="22"/>
          <w:szCs w:val="22"/>
        </w:rPr>
        <w:t>Proposal 3: it is up to the UE implementation how to address preventing endless loops in the resource allocation procedure</w:t>
      </w:r>
    </w:p>
    <w:p w14:paraId="68F4CC94" w14:textId="77777777" w:rsidR="00B56726" w:rsidRPr="00CC45ED" w:rsidRDefault="00B56726" w:rsidP="00B56726">
      <w:pPr>
        <w:autoSpaceDE/>
        <w:autoSpaceDN/>
        <w:spacing w:after="0"/>
        <w:ind w:leftChars="100" w:left="920" w:hanging="720"/>
        <w:jc w:val="left"/>
        <w:rPr>
          <w:rFonts w:ascii="Times New Roman" w:hAnsi="Times New Roman"/>
          <w:sz w:val="22"/>
          <w:szCs w:val="22"/>
        </w:rPr>
      </w:pPr>
      <w:r w:rsidRPr="00CC45ED">
        <w:rPr>
          <w:rFonts w:ascii="Times New Roman" w:hAnsi="Times New Roman"/>
          <w:sz w:val="22"/>
          <w:szCs w:val="22"/>
        </w:rPr>
        <w:t>Proposal 4: a UE with limited TX capability performs resource selection on a given carrier without taking into account possible resource reselection on other carriers</w:t>
      </w:r>
    </w:p>
    <w:p w14:paraId="12593E22" w14:textId="77777777" w:rsidR="00B56726" w:rsidRPr="00CC45ED" w:rsidRDefault="00B56726" w:rsidP="00B56726">
      <w:pPr>
        <w:autoSpaceDE/>
        <w:autoSpaceDN/>
        <w:spacing w:after="0"/>
        <w:ind w:leftChars="100" w:left="920" w:hanging="720"/>
        <w:jc w:val="left"/>
        <w:rPr>
          <w:rFonts w:ascii="Times New Roman" w:hAnsi="Times New Roman"/>
          <w:sz w:val="22"/>
          <w:szCs w:val="22"/>
        </w:rPr>
      </w:pPr>
      <w:r w:rsidRPr="00CC45ED">
        <w:rPr>
          <w:rFonts w:ascii="Times New Roman" w:hAnsi="Times New Roman"/>
          <w:sz w:val="22"/>
          <w:szCs w:val="22"/>
        </w:rPr>
        <w:t>Proposal 5: power control parameters are defined on a per-carrier basis</w:t>
      </w:r>
    </w:p>
    <w:p w14:paraId="4EC920BF" w14:textId="77777777" w:rsidR="00B56726" w:rsidRPr="00CC45ED" w:rsidRDefault="00B56726" w:rsidP="000957B5">
      <w:pPr>
        <w:spacing w:after="0"/>
        <w:rPr>
          <w:rFonts w:ascii="Times New Roman" w:eastAsia="맑은 고딕" w:hAnsi="Times New Roman"/>
          <w:b/>
          <w:iCs/>
          <w:sz w:val="22"/>
          <w:szCs w:val="22"/>
          <w:lang w:eastAsia="ko-KR"/>
        </w:rPr>
      </w:pPr>
    </w:p>
    <w:p w14:paraId="01836EF3" w14:textId="0D864985" w:rsidR="002A45C5" w:rsidRPr="00CC45ED" w:rsidRDefault="002A45C5"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t>ZTE</w:t>
      </w:r>
    </w:p>
    <w:p w14:paraId="53E3484F" w14:textId="77777777" w:rsidR="002A45C5" w:rsidRPr="00CC45ED" w:rsidRDefault="002A45C5" w:rsidP="002A45C5">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t>Proposal 1: RAN1 assumes that there is a carrier resource selection order when UE performs resource selection on multiple CCs at the same time, and how to determine this order is up to UE implementation.</w:t>
      </w:r>
    </w:p>
    <w:p w14:paraId="5159F250" w14:textId="77777777" w:rsidR="002A45C5" w:rsidRPr="00CC45ED" w:rsidRDefault="002A45C5" w:rsidP="002A45C5">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t>Proposal 2: For the additional resource exclusion procedure in Option1-1, it should be done in MAC layer.</w:t>
      </w:r>
    </w:p>
    <w:p w14:paraId="02B1CB52" w14:textId="77777777" w:rsidR="002A45C5" w:rsidRPr="00CC45ED" w:rsidRDefault="002A45C5" w:rsidP="002A45C5">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t>Proposal 3: The half duplex problem could be considered in terms of UE’s implementation in Rel-15.</w:t>
      </w:r>
    </w:p>
    <w:p w14:paraId="2A43FE7A" w14:textId="77777777" w:rsidR="002A45C5" w:rsidRPr="00CC45ED" w:rsidRDefault="002A45C5" w:rsidP="000957B5">
      <w:pPr>
        <w:spacing w:after="0"/>
        <w:rPr>
          <w:rFonts w:ascii="Times New Roman" w:eastAsia="맑은 고딕" w:hAnsi="Times New Roman"/>
          <w:b/>
          <w:iCs/>
          <w:sz w:val="22"/>
          <w:szCs w:val="22"/>
          <w:lang w:eastAsia="ko-KR"/>
        </w:rPr>
      </w:pPr>
    </w:p>
    <w:p w14:paraId="14FA2811" w14:textId="329911E2" w:rsidR="00B56726" w:rsidRPr="00CC45ED" w:rsidRDefault="00B56726"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t>Ericsson</w:t>
      </w:r>
    </w:p>
    <w:p w14:paraId="354FD01D" w14:textId="77777777" w:rsidR="00B56726" w:rsidRPr="00CC45ED" w:rsidRDefault="00B56726" w:rsidP="00B56726">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t>Observation 1</w:t>
      </w:r>
      <w:r w:rsidRPr="00CC45ED">
        <w:rPr>
          <w:rFonts w:ascii="Times New Roman" w:eastAsia="바탕" w:hAnsi="Times New Roman"/>
          <w:sz w:val="22"/>
          <w:szCs w:val="22"/>
        </w:rPr>
        <w:tab/>
        <w:t xml:space="preserve">Option 1-1 is not applicable in case of random resource selection by the pedestrian         UE since there is no sensing. </w:t>
      </w:r>
    </w:p>
    <w:p w14:paraId="51EFA72D" w14:textId="77777777" w:rsidR="00B56726" w:rsidRPr="00CC45ED" w:rsidRDefault="00B56726" w:rsidP="00B56726">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lastRenderedPageBreak/>
        <w:t xml:space="preserve">Observation 2 </w:t>
      </w:r>
      <w:r w:rsidRPr="00CC45ED">
        <w:rPr>
          <w:rFonts w:ascii="Times New Roman" w:eastAsia="바탕" w:hAnsi="Times New Roman"/>
          <w:sz w:val="22"/>
          <w:szCs w:val="22"/>
        </w:rPr>
        <w:tab/>
        <w:t xml:space="preserve">UE half-duplex and power limitation are two problems with contradicting solutions and with similar effect on performance. </w:t>
      </w:r>
    </w:p>
    <w:p w14:paraId="71ED3D7D" w14:textId="77777777" w:rsidR="00B56726" w:rsidRPr="00CC45ED" w:rsidRDefault="00B56726" w:rsidP="00B56726">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t>Based on the discussion and observations, we made the following proposals.</w:t>
      </w:r>
    </w:p>
    <w:p w14:paraId="355CE3F0" w14:textId="77777777" w:rsidR="00B56726" w:rsidRPr="00CC45ED" w:rsidRDefault="00B56726" w:rsidP="00B56726">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t>Proposal 1</w:t>
      </w:r>
      <w:r w:rsidRPr="00CC45ED">
        <w:rPr>
          <w:rFonts w:ascii="Times New Roman" w:eastAsia="바탕" w:hAnsi="Times New Roman"/>
          <w:sz w:val="22"/>
          <w:szCs w:val="22"/>
        </w:rPr>
        <w:tab/>
        <w:t xml:space="preserve">UE shall only follow Option 1-2 if transmission based on random selection is configured by upper layers. </w:t>
      </w:r>
    </w:p>
    <w:p w14:paraId="47A14E05" w14:textId="77777777" w:rsidR="00B56726" w:rsidRPr="00CC45ED" w:rsidRDefault="00B56726" w:rsidP="00B56726">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t>Proposal 2</w:t>
      </w:r>
      <w:r w:rsidRPr="00CC45ED">
        <w:rPr>
          <w:rFonts w:ascii="Times New Roman" w:eastAsia="바탕" w:hAnsi="Times New Roman"/>
          <w:sz w:val="22"/>
          <w:szCs w:val="22"/>
        </w:rPr>
        <w:tab/>
        <w:t>The UE shall follow Option 1-1 for (a), (b), (c) even for the case when simultaneous resource (re)selection is triggered for more than one carriers simultaneously. In other words, per-carrier independent resource selection is performed from the reported candidate resource set.</w:t>
      </w:r>
    </w:p>
    <w:p w14:paraId="123AFBDF" w14:textId="77777777" w:rsidR="00B56726" w:rsidRPr="00CC45ED" w:rsidRDefault="00B56726" w:rsidP="00B56726">
      <w:pPr>
        <w:autoSpaceDE/>
        <w:autoSpaceDN/>
        <w:spacing w:after="0"/>
        <w:ind w:leftChars="100" w:left="920" w:hanging="720"/>
        <w:jc w:val="left"/>
        <w:rPr>
          <w:rFonts w:ascii="Times New Roman" w:eastAsia="바탕" w:hAnsi="Times New Roman"/>
          <w:sz w:val="22"/>
          <w:szCs w:val="22"/>
        </w:rPr>
      </w:pPr>
      <w:r w:rsidRPr="00CC45ED">
        <w:rPr>
          <w:rFonts w:ascii="Times New Roman" w:eastAsia="바탕" w:hAnsi="Times New Roman"/>
          <w:sz w:val="22"/>
          <w:szCs w:val="22"/>
        </w:rPr>
        <w:t>Proposal 3</w:t>
      </w:r>
      <w:r w:rsidRPr="00CC45ED">
        <w:rPr>
          <w:rFonts w:ascii="Times New Roman" w:eastAsia="바탕" w:hAnsi="Times New Roman"/>
          <w:sz w:val="22"/>
          <w:szCs w:val="22"/>
        </w:rPr>
        <w:tab/>
        <w:t>In case of simultaneous resource (re)selection on multiple carriers, carriers with higher PPPP packet is considered first and in case of same PPPP, carriers are selected based on decreasing CBR.</w:t>
      </w:r>
    </w:p>
    <w:p w14:paraId="318E13C4" w14:textId="1DEBE9DD" w:rsidR="00B56726" w:rsidRPr="00CC45ED" w:rsidRDefault="00B56726"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t>CATT</w:t>
      </w:r>
    </w:p>
    <w:p w14:paraId="7E777DE0" w14:textId="77777777" w:rsidR="00B56726" w:rsidRPr="00CC45ED" w:rsidRDefault="00B56726" w:rsidP="00B56726">
      <w:pPr>
        <w:spacing w:beforeLines="50" w:before="120" w:afterLines="50"/>
        <w:ind w:leftChars="200" w:left="400"/>
        <w:rPr>
          <w:rFonts w:ascii="Times New Roman" w:hAnsi="Times New Roman"/>
          <w:bCs/>
          <w:sz w:val="22"/>
          <w:szCs w:val="22"/>
        </w:rPr>
      </w:pPr>
      <w:r w:rsidRPr="00CC45ED">
        <w:rPr>
          <w:rFonts w:ascii="Times New Roman" w:hAnsi="Times New Roman"/>
          <w:bCs/>
          <w:sz w:val="22"/>
          <w:szCs w:val="22"/>
        </w:rPr>
        <w:t>Proposal 1: The carrier resource selection order can be as following:</w:t>
      </w:r>
    </w:p>
    <w:p w14:paraId="4924FC3A" w14:textId="77777777" w:rsidR="00B56726" w:rsidRPr="00CC45ED" w:rsidRDefault="00B56726" w:rsidP="00B56726">
      <w:pPr>
        <w:numPr>
          <w:ilvl w:val="0"/>
          <w:numId w:val="23"/>
        </w:numPr>
        <w:tabs>
          <w:tab w:val="clear" w:pos="360"/>
          <w:tab w:val="num" w:pos="760"/>
        </w:tabs>
        <w:overflowPunct/>
        <w:autoSpaceDE/>
        <w:autoSpaceDN/>
        <w:adjustRightInd/>
        <w:spacing w:afterLines="50"/>
        <w:ind w:leftChars="200" w:left="757" w:hanging="357"/>
        <w:jc w:val="left"/>
        <w:textAlignment w:val="auto"/>
        <w:rPr>
          <w:rFonts w:ascii="Times New Roman" w:hAnsi="Times New Roman"/>
          <w:sz w:val="22"/>
          <w:szCs w:val="22"/>
        </w:rPr>
      </w:pPr>
      <w:r w:rsidRPr="00CC45ED">
        <w:rPr>
          <w:rFonts w:ascii="Times New Roman" w:hAnsi="Times New Roman"/>
          <w:sz w:val="22"/>
          <w:szCs w:val="22"/>
        </w:rPr>
        <w:t xml:space="preserve">When the resource selection requests don’t occur at same </w:t>
      </w:r>
      <w:proofErr w:type="spellStart"/>
      <w:r w:rsidRPr="00CC45ED">
        <w:rPr>
          <w:rFonts w:ascii="Times New Roman" w:hAnsi="Times New Roman"/>
          <w:sz w:val="22"/>
          <w:szCs w:val="22"/>
        </w:rPr>
        <w:t>subframe</w:t>
      </w:r>
      <w:proofErr w:type="spellEnd"/>
      <w:r w:rsidRPr="00CC45ED">
        <w:rPr>
          <w:rFonts w:ascii="Times New Roman" w:hAnsi="Times New Roman"/>
          <w:sz w:val="22"/>
          <w:szCs w:val="22"/>
        </w:rPr>
        <w:t>, the carrier resource selection order should be determined by the resource selection request arriving time order;</w:t>
      </w:r>
    </w:p>
    <w:p w14:paraId="2AED0EAB" w14:textId="77777777" w:rsidR="00B56726" w:rsidRPr="00CC45ED" w:rsidRDefault="00B56726" w:rsidP="00B56726">
      <w:pPr>
        <w:numPr>
          <w:ilvl w:val="0"/>
          <w:numId w:val="23"/>
        </w:numPr>
        <w:overflowPunct/>
        <w:autoSpaceDE/>
        <w:autoSpaceDN/>
        <w:adjustRightInd/>
        <w:spacing w:afterLines="50"/>
        <w:ind w:leftChars="200" w:left="757" w:hanging="357"/>
        <w:jc w:val="left"/>
        <w:textAlignment w:val="auto"/>
        <w:rPr>
          <w:rFonts w:ascii="Times New Roman" w:hAnsi="Times New Roman"/>
          <w:sz w:val="22"/>
          <w:szCs w:val="22"/>
        </w:rPr>
      </w:pPr>
      <w:r w:rsidRPr="00CC45ED">
        <w:rPr>
          <w:rFonts w:ascii="Times New Roman" w:hAnsi="Times New Roman"/>
          <w:sz w:val="22"/>
          <w:szCs w:val="22"/>
        </w:rPr>
        <w:t xml:space="preserve">When the resource selection requests occur at same </w:t>
      </w:r>
      <w:proofErr w:type="spellStart"/>
      <w:r w:rsidRPr="00CC45ED">
        <w:rPr>
          <w:rFonts w:ascii="Times New Roman" w:hAnsi="Times New Roman"/>
          <w:sz w:val="22"/>
          <w:szCs w:val="22"/>
        </w:rPr>
        <w:t>subframe</w:t>
      </w:r>
      <w:proofErr w:type="spellEnd"/>
      <w:r w:rsidRPr="00CC45ED">
        <w:rPr>
          <w:rFonts w:ascii="Times New Roman" w:hAnsi="Times New Roman"/>
          <w:sz w:val="22"/>
          <w:szCs w:val="22"/>
        </w:rPr>
        <w:t>, the carrier resource selection order should be determined by PPPP of transmission firstly and then by the CBR for the transmission with same PPPP;</w:t>
      </w:r>
    </w:p>
    <w:p w14:paraId="6358888A" w14:textId="77777777" w:rsidR="00B56726" w:rsidRPr="00CC45ED" w:rsidRDefault="00B56726" w:rsidP="00B56726">
      <w:pPr>
        <w:numPr>
          <w:ilvl w:val="1"/>
          <w:numId w:val="24"/>
        </w:numPr>
        <w:overflowPunct/>
        <w:autoSpaceDE/>
        <w:autoSpaceDN/>
        <w:adjustRightInd/>
        <w:spacing w:after="0"/>
        <w:ind w:leftChars="560" w:left="1480"/>
        <w:jc w:val="left"/>
        <w:textAlignment w:val="auto"/>
        <w:rPr>
          <w:rFonts w:ascii="Times New Roman" w:hAnsi="Times New Roman"/>
          <w:sz w:val="22"/>
          <w:szCs w:val="22"/>
        </w:rPr>
      </w:pPr>
      <w:r w:rsidRPr="00CC45ED">
        <w:rPr>
          <w:rFonts w:ascii="Times New Roman" w:hAnsi="Times New Roman"/>
          <w:sz w:val="22"/>
          <w:szCs w:val="22"/>
        </w:rPr>
        <w:t>The carrier with higher CBR should be prioritized.</w:t>
      </w:r>
    </w:p>
    <w:p w14:paraId="567B0ED7" w14:textId="77777777" w:rsidR="00B56726" w:rsidRPr="00CC45ED" w:rsidRDefault="00B56726" w:rsidP="00B56726">
      <w:pPr>
        <w:spacing w:beforeLines="50" w:before="120" w:afterLines="50"/>
        <w:ind w:leftChars="200" w:left="400"/>
        <w:rPr>
          <w:rFonts w:ascii="Times New Roman" w:hAnsi="Times New Roman"/>
          <w:bCs/>
          <w:sz w:val="22"/>
          <w:szCs w:val="22"/>
        </w:rPr>
      </w:pPr>
      <w:r w:rsidRPr="00CC45ED">
        <w:rPr>
          <w:rFonts w:ascii="Times New Roman" w:hAnsi="Times New Roman"/>
          <w:bCs/>
          <w:sz w:val="22"/>
          <w:szCs w:val="22"/>
        </w:rPr>
        <w:t xml:space="preserve">Proposal 2: The additional exclusion procedure of option 1-1 should be performed by the MAC layer.      </w:t>
      </w:r>
    </w:p>
    <w:p w14:paraId="49F53FD9" w14:textId="77777777" w:rsidR="00B56726" w:rsidRPr="00CC45ED" w:rsidRDefault="00B56726" w:rsidP="00B56726">
      <w:pPr>
        <w:spacing w:beforeLines="50" w:before="120" w:afterLines="50"/>
        <w:ind w:leftChars="200" w:left="400"/>
        <w:rPr>
          <w:rFonts w:ascii="Times New Roman" w:hAnsi="Times New Roman"/>
          <w:bCs/>
          <w:sz w:val="22"/>
          <w:szCs w:val="22"/>
        </w:rPr>
      </w:pPr>
      <w:r w:rsidRPr="00CC45ED">
        <w:rPr>
          <w:rFonts w:ascii="Times New Roman" w:hAnsi="Times New Roman"/>
          <w:bCs/>
          <w:sz w:val="22"/>
          <w:szCs w:val="22"/>
        </w:rPr>
        <w:t>Proposal 3: The details of exclusion procedure in option 1-1 should be supported as follows:</w:t>
      </w:r>
    </w:p>
    <w:p w14:paraId="609F3754" w14:textId="77777777" w:rsidR="00B56726" w:rsidRPr="00CC45ED" w:rsidRDefault="00B56726" w:rsidP="00B56726">
      <w:pPr>
        <w:numPr>
          <w:ilvl w:val="0"/>
          <w:numId w:val="23"/>
        </w:numPr>
        <w:overflowPunct/>
        <w:autoSpaceDE/>
        <w:autoSpaceDN/>
        <w:adjustRightInd/>
        <w:spacing w:afterLines="50"/>
        <w:ind w:leftChars="200" w:left="757" w:hanging="357"/>
        <w:jc w:val="left"/>
        <w:textAlignment w:val="auto"/>
        <w:rPr>
          <w:rFonts w:ascii="Times New Roman" w:hAnsi="Times New Roman"/>
          <w:sz w:val="22"/>
          <w:szCs w:val="22"/>
        </w:rPr>
      </w:pPr>
      <w:r w:rsidRPr="00CC45ED">
        <w:rPr>
          <w:rFonts w:ascii="Times New Roman" w:hAnsi="Times New Roman"/>
          <w:sz w:val="22"/>
          <w:szCs w:val="22"/>
        </w:rPr>
        <w:t xml:space="preserve">If the estimating TX number in one candidate </w:t>
      </w:r>
      <w:proofErr w:type="spellStart"/>
      <w:r w:rsidRPr="00CC45ED">
        <w:rPr>
          <w:rFonts w:ascii="Times New Roman" w:hAnsi="Times New Roman"/>
          <w:sz w:val="22"/>
          <w:szCs w:val="22"/>
        </w:rPr>
        <w:t>subframe</w:t>
      </w:r>
      <w:proofErr w:type="spellEnd"/>
      <w:r w:rsidRPr="00CC45ED">
        <w:rPr>
          <w:rFonts w:ascii="Times New Roman" w:hAnsi="Times New Roman"/>
          <w:sz w:val="22"/>
          <w:szCs w:val="22"/>
        </w:rPr>
        <w:t xml:space="preserve"> is more than the TX chain number, the </w:t>
      </w:r>
      <w:proofErr w:type="spellStart"/>
      <w:r w:rsidRPr="00CC45ED">
        <w:rPr>
          <w:rFonts w:ascii="Times New Roman" w:hAnsi="Times New Roman"/>
          <w:sz w:val="22"/>
          <w:szCs w:val="22"/>
        </w:rPr>
        <w:t>subframe</w:t>
      </w:r>
      <w:proofErr w:type="spellEnd"/>
      <w:r w:rsidRPr="00CC45ED">
        <w:rPr>
          <w:rFonts w:ascii="Times New Roman" w:hAnsi="Times New Roman"/>
          <w:sz w:val="22"/>
          <w:szCs w:val="22"/>
        </w:rPr>
        <w:t xml:space="preserve"> should be excluded.</w:t>
      </w:r>
    </w:p>
    <w:p w14:paraId="571A8701" w14:textId="77777777" w:rsidR="00B56726" w:rsidRPr="00CC45ED" w:rsidRDefault="00B56726" w:rsidP="00B56726">
      <w:pPr>
        <w:numPr>
          <w:ilvl w:val="0"/>
          <w:numId w:val="23"/>
        </w:numPr>
        <w:overflowPunct/>
        <w:autoSpaceDE/>
        <w:autoSpaceDN/>
        <w:adjustRightInd/>
        <w:spacing w:afterLines="50"/>
        <w:ind w:leftChars="200" w:left="757" w:hanging="357"/>
        <w:jc w:val="left"/>
        <w:textAlignment w:val="auto"/>
        <w:rPr>
          <w:rFonts w:ascii="Times New Roman" w:hAnsi="Times New Roman"/>
          <w:sz w:val="22"/>
          <w:szCs w:val="22"/>
        </w:rPr>
      </w:pPr>
      <w:r w:rsidRPr="00CC45ED">
        <w:rPr>
          <w:rFonts w:ascii="Times New Roman" w:hAnsi="Times New Roman"/>
          <w:sz w:val="22"/>
          <w:szCs w:val="22"/>
        </w:rPr>
        <w:t xml:space="preserve">If the estimating simultaneous transmissions occur in non-contiguous carriers in one candidate </w:t>
      </w:r>
      <w:proofErr w:type="spellStart"/>
      <w:r w:rsidRPr="00CC45ED">
        <w:rPr>
          <w:rFonts w:ascii="Times New Roman" w:hAnsi="Times New Roman"/>
          <w:sz w:val="22"/>
          <w:szCs w:val="22"/>
        </w:rPr>
        <w:t>subframe</w:t>
      </w:r>
      <w:proofErr w:type="spellEnd"/>
      <w:r w:rsidRPr="00CC45ED">
        <w:rPr>
          <w:rFonts w:ascii="Times New Roman" w:hAnsi="Times New Roman"/>
          <w:sz w:val="22"/>
          <w:szCs w:val="22"/>
        </w:rPr>
        <w:t xml:space="preserve">, the </w:t>
      </w:r>
      <w:proofErr w:type="spellStart"/>
      <w:r w:rsidRPr="00CC45ED">
        <w:rPr>
          <w:rFonts w:ascii="Times New Roman" w:hAnsi="Times New Roman"/>
          <w:sz w:val="22"/>
          <w:szCs w:val="22"/>
        </w:rPr>
        <w:t>subframe</w:t>
      </w:r>
      <w:proofErr w:type="spellEnd"/>
      <w:r w:rsidRPr="00CC45ED">
        <w:rPr>
          <w:rFonts w:ascii="Times New Roman" w:hAnsi="Times New Roman"/>
          <w:sz w:val="22"/>
          <w:szCs w:val="22"/>
        </w:rPr>
        <w:t xml:space="preserve"> should be excluded.</w:t>
      </w:r>
    </w:p>
    <w:p w14:paraId="2FBA0403" w14:textId="77777777" w:rsidR="00B56726" w:rsidRPr="00CC45ED" w:rsidRDefault="00B56726" w:rsidP="00B56726">
      <w:pPr>
        <w:numPr>
          <w:ilvl w:val="0"/>
          <w:numId w:val="23"/>
        </w:numPr>
        <w:overflowPunct/>
        <w:autoSpaceDE/>
        <w:autoSpaceDN/>
        <w:adjustRightInd/>
        <w:spacing w:afterLines="50"/>
        <w:ind w:leftChars="200" w:left="757" w:hanging="357"/>
        <w:jc w:val="left"/>
        <w:textAlignment w:val="auto"/>
        <w:rPr>
          <w:rFonts w:ascii="Times New Roman" w:hAnsi="Times New Roman"/>
          <w:sz w:val="22"/>
          <w:szCs w:val="22"/>
        </w:rPr>
      </w:pPr>
      <w:r w:rsidRPr="00CC45ED">
        <w:rPr>
          <w:rFonts w:ascii="Times New Roman" w:hAnsi="Times New Roman"/>
          <w:sz w:val="22"/>
          <w:szCs w:val="22"/>
        </w:rPr>
        <w:t xml:space="preserve">From the TX switching aspects, the </w:t>
      </w:r>
      <w:proofErr w:type="spellStart"/>
      <w:r w:rsidRPr="00CC45ED">
        <w:rPr>
          <w:rFonts w:ascii="Times New Roman" w:hAnsi="Times New Roman"/>
          <w:sz w:val="22"/>
          <w:szCs w:val="22"/>
        </w:rPr>
        <w:t>subframes</w:t>
      </w:r>
      <w:proofErr w:type="spellEnd"/>
      <w:r w:rsidRPr="00CC45ED">
        <w:rPr>
          <w:rFonts w:ascii="Times New Roman" w:hAnsi="Times New Roman"/>
          <w:sz w:val="22"/>
          <w:szCs w:val="22"/>
        </w:rPr>
        <w:t xml:space="preserve"> before and behind the TX </w:t>
      </w:r>
      <w:proofErr w:type="spellStart"/>
      <w:r w:rsidRPr="00CC45ED">
        <w:rPr>
          <w:rFonts w:ascii="Times New Roman" w:hAnsi="Times New Roman"/>
          <w:sz w:val="22"/>
          <w:szCs w:val="22"/>
        </w:rPr>
        <w:t>subframe</w:t>
      </w:r>
      <w:proofErr w:type="spellEnd"/>
      <w:r w:rsidRPr="00CC45ED">
        <w:rPr>
          <w:rFonts w:ascii="Times New Roman" w:hAnsi="Times New Roman"/>
          <w:sz w:val="22"/>
          <w:szCs w:val="22"/>
        </w:rPr>
        <w:t xml:space="preserve"> should be excluded in the resource selecting carrier.</w:t>
      </w:r>
    </w:p>
    <w:p w14:paraId="0E38A7FB" w14:textId="77777777" w:rsidR="00B56726" w:rsidRPr="00CC45ED" w:rsidRDefault="00B56726" w:rsidP="00B56726">
      <w:pPr>
        <w:spacing w:beforeLines="50" w:before="120" w:afterLines="50"/>
        <w:ind w:leftChars="200" w:left="400"/>
        <w:rPr>
          <w:rFonts w:ascii="Times New Roman" w:hAnsi="Times New Roman"/>
          <w:sz w:val="22"/>
          <w:szCs w:val="22"/>
        </w:rPr>
      </w:pPr>
      <w:r w:rsidRPr="00CC45ED">
        <w:rPr>
          <w:rFonts w:ascii="Times New Roman" w:hAnsi="Times New Roman"/>
          <w:bCs/>
          <w:sz w:val="22"/>
          <w:szCs w:val="22"/>
        </w:rPr>
        <w:t>Observation 1: The randomization of the transmission resource would be impacted due to the additional exclusion and the reduction of the selectable candidate resources within the reported candidate resource set, and the impacts of resource collision and half duplex may increase.</w:t>
      </w:r>
    </w:p>
    <w:p w14:paraId="2E910733" w14:textId="77777777" w:rsidR="00B56726" w:rsidRPr="00CC45ED" w:rsidRDefault="00B56726" w:rsidP="00B56726">
      <w:pPr>
        <w:spacing w:beforeLines="50" w:before="120" w:afterLines="50"/>
        <w:ind w:leftChars="200" w:left="400"/>
        <w:rPr>
          <w:rFonts w:ascii="Times New Roman" w:hAnsi="Times New Roman"/>
          <w:sz w:val="22"/>
          <w:szCs w:val="22"/>
        </w:rPr>
      </w:pPr>
      <w:r w:rsidRPr="00CC45ED">
        <w:rPr>
          <w:rFonts w:ascii="Times New Roman" w:hAnsi="Times New Roman"/>
          <w:bCs/>
          <w:sz w:val="22"/>
          <w:szCs w:val="22"/>
        </w:rPr>
        <w:t>Proposal 4: An iteration counter for UE performing resource selection in option 1-2 could be introduced to avoid the endless loop.</w:t>
      </w:r>
    </w:p>
    <w:p w14:paraId="0CCE0027" w14:textId="77777777" w:rsidR="00B56726" w:rsidRPr="00CC45ED" w:rsidRDefault="00B56726" w:rsidP="00B56726">
      <w:pPr>
        <w:spacing w:beforeLines="50" w:before="120" w:afterLines="50"/>
        <w:ind w:leftChars="200" w:left="400"/>
        <w:rPr>
          <w:rFonts w:ascii="Times New Roman" w:hAnsi="Times New Roman"/>
          <w:sz w:val="22"/>
          <w:szCs w:val="22"/>
        </w:rPr>
      </w:pPr>
      <w:r w:rsidRPr="00CC45ED">
        <w:rPr>
          <w:rFonts w:ascii="Times New Roman" w:hAnsi="Times New Roman"/>
          <w:sz w:val="22"/>
          <w:szCs w:val="22"/>
        </w:rPr>
        <w:t>Proposal 5: In order to ensure the reliability of simultaneous transmission, maximum simultaneous TX number could be (pre-</w:t>
      </w:r>
      <w:proofErr w:type="gramStart"/>
      <w:r w:rsidRPr="00CC45ED">
        <w:rPr>
          <w:rFonts w:ascii="Times New Roman" w:hAnsi="Times New Roman"/>
          <w:sz w:val="22"/>
          <w:szCs w:val="22"/>
        </w:rPr>
        <w:t>)configured</w:t>
      </w:r>
      <w:proofErr w:type="gramEnd"/>
      <w:r w:rsidRPr="00CC45ED">
        <w:rPr>
          <w:rFonts w:ascii="Times New Roman" w:hAnsi="Times New Roman"/>
          <w:sz w:val="22"/>
          <w:szCs w:val="22"/>
        </w:rPr>
        <w:t xml:space="preserve"> to aid resource exclusion condition of option 1-1:</w:t>
      </w:r>
    </w:p>
    <w:p w14:paraId="55E89CBA" w14:textId="77777777" w:rsidR="00B56726" w:rsidRPr="00CC45ED" w:rsidRDefault="00B56726" w:rsidP="00B56726">
      <w:pPr>
        <w:numPr>
          <w:ilvl w:val="0"/>
          <w:numId w:val="23"/>
        </w:numPr>
        <w:overflowPunct/>
        <w:autoSpaceDE/>
        <w:autoSpaceDN/>
        <w:adjustRightInd/>
        <w:spacing w:before="120" w:afterLines="50"/>
        <w:ind w:leftChars="200" w:left="757" w:hanging="357"/>
        <w:jc w:val="left"/>
        <w:textAlignment w:val="auto"/>
        <w:rPr>
          <w:rFonts w:ascii="Times New Roman" w:hAnsi="Times New Roman"/>
          <w:bCs/>
          <w:sz w:val="22"/>
          <w:szCs w:val="22"/>
        </w:rPr>
      </w:pPr>
      <w:r w:rsidRPr="00CC45ED">
        <w:rPr>
          <w:rFonts w:ascii="Times New Roman" w:hAnsi="Times New Roman"/>
          <w:bCs/>
          <w:sz w:val="22"/>
          <w:szCs w:val="22"/>
        </w:rPr>
        <w:t xml:space="preserve">When a UE performs the resource selection for a certain carrier, any </w:t>
      </w:r>
      <w:proofErr w:type="spellStart"/>
      <w:r w:rsidRPr="00CC45ED">
        <w:rPr>
          <w:rFonts w:ascii="Times New Roman" w:hAnsi="Times New Roman"/>
          <w:bCs/>
          <w:sz w:val="22"/>
          <w:szCs w:val="22"/>
        </w:rPr>
        <w:t>subframe</w:t>
      </w:r>
      <w:proofErr w:type="spellEnd"/>
      <w:r w:rsidRPr="00CC45ED">
        <w:rPr>
          <w:rFonts w:ascii="Times New Roman" w:hAnsi="Times New Roman"/>
          <w:bCs/>
          <w:sz w:val="22"/>
          <w:szCs w:val="22"/>
        </w:rPr>
        <w:t xml:space="preserve"> of that carrier shall be excluded from the reported candidate resource set if it exceeds the configured </w:t>
      </w:r>
      <w:r w:rsidRPr="00CC45ED">
        <w:rPr>
          <w:rFonts w:ascii="Times New Roman" w:hAnsi="Times New Roman"/>
          <w:sz w:val="22"/>
          <w:szCs w:val="22"/>
        </w:rPr>
        <w:t>maximum simultaneous TX number.</w:t>
      </w:r>
    </w:p>
    <w:p w14:paraId="091FA43A" w14:textId="57D16D20" w:rsidR="00B56726" w:rsidRPr="00CC45ED" w:rsidRDefault="00B56726" w:rsidP="00B56726">
      <w:pPr>
        <w:spacing w:after="0"/>
        <w:ind w:firstLine="400"/>
        <w:rPr>
          <w:rFonts w:ascii="Times New Roman" w:eastAsia="맑은 고딕" w:hAnsi="Times New Roman"/>
          <w:b/>
          <w:iCs/>
          <w:sz w:val="22"/>
          <w:szCs w:val="22"/>
          <w:lang w:eastAsia="ko-KR"/>
        </w:rPr>
      </w:pPr>
      <w:r w:rsidRPr="00CC45ED">
        <w:rPr>
          <w:rFonts w:ascii="Times New Roman" w:hAnsi="Times New Roman"/>
          <w:sz w:val="22"/>
          <w:szCs w:val="22"/>
        </w:rPr>
        <w:t>The maximum simultaneous TX number could be 2.</w:t>
      </w:r>
    </w:p>
    <w:p w14:paraId="5BDFBE22" w14:textId="77777777" w:rsidR="00B56726" w:rsidRPr="00CC45ED" w:rsidRDefault="00B56726" w:rsidP="000957B5">
      <w:pPr>
        <w:spacing w:after="0"/>
        <w:rPr>
          <w:rFonts w:ascii="Times New Roman" w:eastAsia="맑은 고딕" w:hAnsi="Times New Roman"/>
          <w:b/>
          <w:iCs/>
          <w:sz w:val="22"/>
          <w:szCs w:val="22"/>
          <w:lang w:eastAsia="ko-KR"/>
        </w:rPr>
      </w:pPr>
    </w:p>
    <w:p w14:paraId="14612A1A" w14:textId="79E537F6" w:rsidR="00B56726" w:rsidRPr="00CC45ED" w:rsidRDefault="00B56726"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t>Lenovo, Motorola Mobility</w:t>
      </w:r>
    </w:p>
    <w:p w14:paraId="5B7BA0F5" w14:textId="77777777" w:rsidR="00B56726" w:rsidRPr="00CC45ED" w:rsidRDefault="00B56726" w:rsidP="00B56726">
      <w:pPr>
        <w:autoSpaceDE/>
        <w:autoSpaceDN/>
        <w:spacing w:after="0"/>
        <w:ind w:leftChars="200" w:left="1840" w:hanging="1440"/>
        <w:jc w:val="left"/>
        <w:rPr>
          <w:rFonts w:ascii="Times New Roman" w:hAnsi="Times New Roman"/>
          <w:sz w:val="22"/>
          <w:szCs w:val="22"/>
        </w:rPr>
      </w:pPr>
      <w:r w:rsidRPr="00CC45ED">
        <w:rPr>
          <w:rFonts w:ascii="Times New Roman" w:hAnsi="Times New Roman"/>
          <w:sz w:val="22"/>
          <w:szCs w:val="22"/>
        </w:rPr>
        <w:t>Proposal 1: PPPP can be used as a rule of carrier resource selection order when resource collision happens on multiple carriers and TX capability is limited.</w:t>
      </w:r>
    </w:p>
    <w:p w14:paraId="30DAB112" w14:textId="77777777" w:rsidR="00B56726" w:rsidRPr="00CC45ED" w:rsidRDefault="00B56726" w:rsidP="00B56726">
      <w:pPr>
        <w:autoSpaceDE/>
        <w:autoSpaceDN/>
        <w:spacing w:after="0"/>
        <w:ind w:leftChars="200" w:left="1840" w:hanging="1440"/>
        <w:jc w:val="left"/>
        <w:rPr>
          <w:rFonts w:ascii="Times New Roman" w:hAnsi="Times New Roman"/>
          <w:sz w:val="22"/>
          <w:szCs w:val="22"/>
        </w:rPr>
      </w:pPr>
      <w:r w:rsidRPr="00CC45ED">
        <w:rPr>
          <w:rFonts w:ascii="Times New Roman" w:hAnsi="Times New Roman"/>
          <w:sz w:val="22"/>
          <w:szCs w:val="22"/>
        </w:rPr>
        <w:t>Proposal 2: The selected resource should not be overridden when the resource selections on each carrier are triggered at the different time.</w:t>
      </w:r>
    </w:p>
    <w:p w14:paraId="50C7BFC0" w14:textId="77777777" w:rsidR="00B56726" w:rsidRPr="00CC45ED" w:rsidRDefault="00B56726" w:rsidP="00B56726">
      <w:pPr>
        <w:autoSpaceDE/>
        <w:autoSpaceDN/>
        <w:spacing w:after="0"/>
        <w:ind w:leftChars="200" w:left="1840" w:hanging="1440"/>
        <w:jc w:val="left"/>
        <w:rPr>
          <w:rFonts w:ascii="Times New Roman" w:hAnsi="Times New Roman"/>
          <w:sz w:val="22"/>
          <w:szCs w:val="22"/>
        </w:rPr>
      </w:pPr>
      <w:r w:rsidRPr="00CC45ED">
        <w:rPr>
          <w:rFonts w:ascii="Times New Roman" w:hAnsi="Times New Roman"/>
          <w:sz w:val="22"/>
          <w:szCs w:val="22"/>
        </w:rPr>
        <w:t>Proposal 3: The reserved resource should not be overridden when the resource selections on each carrier are triggered at the different time.</w:t>
      </w:r>
    </w:p>
    <w:p w14:paraId="1A141C24" w14:textId="77777777" w:rsidR="00B56726" w:rsidRPr="00CC45ED" w:rsidRDefault="00B56726" w:rsidP="00B56726">
      <w:pPr>
        <w:autoSpaceDE/>
        <w:autoSpaceDN/>
        <w:spacing w:after="0"/>
        <w:ind w:leftChars="200" w:left="1840" w:hanging="1440"/>
        <w:jc w:val="left"/>
        <w:rPr>
          <w:rFonts w:ascii="Times New Roman" w:hAnsi="Times New Roman"/>
          <w:sz w:val="22"/>
          <w:szCs w:val="22"/>
        </w:rPr>
      </w:pPr>
      <w:r w:rsidRPr="00CC45ED">
        <w:rPr>
          <w:rFonts w:ascii="Times New Roman" w:hAnsi="Times New Roman"/>
          <w:sz w:val="22"/>
          <w:szCs w:val="22"/>
        </w:rPr>
        <w:t>Proposal 4: For option 1-2, selected and reserved resource on ongoing transmission carrier should not be overridden as well.</w:t>
      </w:r>
    </w:p>
    <w:p w14:paraId="6E98E063" w14:textId="77777777" w:rsidR="00B56726" w:rsidRPr="00CC45ED" w:rsidRDefault="00B56726" w:rsidP="000957B5">
      <w:pPr>
        <w:spacing w:after="0"/>
        <w:rPr>
          <w:rFonts w:ascii="Times New Roman" w:eastAsia="맑은 고딕" w:hAnsi="Times New Roman"/>
          <w:b/>
          <w:iCs/>
          <w:sz w:val="22"/>
          <w:szCs w:val="22"/>
          <w:lang w:eastAsia="ko-KR"/>
        </w:rPr>
      </w:pPr>
    </w:p>
    <w:p w14:paraId="69A0DE43" w14:textId="0EC631EA" w:rsidR="00B56726" w:rsidRPr="00CC45ED" w:rsidRDefault="00B56726"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lastRenderedPageBreak/>
        <w:t>Intel Corporation</w:t>
      </w:r>
    </w:p>
    <w:p w14:paraId="0E50F08B" w14:textId="77777777" w:rsidR="00B56726" w:rsidRPr="00CC45ED" w:rsidRDefault="00B56726" w:rsidP="000957B5">
      <w:pPr>
        <w:spacing w:after="0"/>
        <w:rPr>
          <w:rFonts w:ascii="Times New Roman" w:eastAsia="맑은 고딕" w:hAnsi="Times New Roman"/>
          <w:b/>
          <w:iCs/>
          <w:sz w:val="22"/>
          <w:szCs w:val="22"/>
          <w:lang w:eastAsia="ko-KR"/>
        </w:rPr>
      </w:pPr>
    </w:p>
    <w:p w14:paraId="0C24A1B0" w14:textId="77777777" w:rsidR="00B56726" w:rsidRPr="00CC45ED" w:rsidRDefault="00B56726" w:rsidP="00B56726">
      <w:pPr>
        <w:pStyle w:val="a4"/>
        <w:spacing w:after="0"/>
        <w:ind w:leftChars="200" w:left="400"/>
        <w:jc w:val="left"/>
        <w:rPr>
          <w:rFonts w:ascii="Times New Roman" w:hAnsi="Times New Roman"/>
          <w:b w:val="0"/>
          <w:sz w:val="22"/>
          <w:szCs w:val="22"/>
          <w:lang w:val="en-US"/>
        </w:rPr>
      </w:pPr>
      <w:r w:rsidRPr="00CC45ED">
        <w:rPr>
          <w:rFonts w:ascii="Times New Roman" w:hAnsi="Times New Roman"/>
          <w:b w:val="0"/>
          <w:sz w:val="22"/>
          <w:szCs w:val="22"/>
          <w:lang w:val="en-US"/>
        </w:rPr>
        <w:t>Proposal 1</w:t>
      </w:r>
    </w:p>
    <w:p w14:paraId="745BA70A" w14:textId="77777777" w:rsidR="00B56726" w:rsidRPr="00CC45ED" w:rsidRDefault="00B56726" w:rsidP="00B56726">
      <w:pPr>
        <w:numPr>
          <w:ilvl w:val="0"/>
          <w:numId w:val="30"/>
        </w:numPr>
        <w:spacing w:after="0"/>
        <w:ind w:leftChars="200" w:left="684" w:hanging="284"/>
        <w:jc w:val="left"/>
        <w:rPr>
          <w:rFonts w:ascii="Times New Roman" w:hAnsi="Times New Roman"/>
          <w:sz w:val="22"/>
          <w:szCs w:val="22"/>
        </w:rPr>
      </w:pPr>
      <w:r w:rsidRPr="00CC45ED">
        <w:rPr>
          <w:rFonts w:ascii="Times New Roman" w:hAnsi="Times New Roman"/>
          <w:sz w:val="22"/>
          <w:szCs w:val="22"/>
        </w:rPr>
        <w:t xml:space="preserve">If </w:t>
      </w:r>
      <w:proofErr w:type="spellStart"/>
      <w:r w:rsidRPr="00CC45ED">
        <w:rPr>
          <w:rFonts w:ascii="Times New Roman" w:hAnsi="Times New Roman"/>
          <w:sz w:val="22"/>
          <w:szCs w:val="22"/>
        </w:rPr>
        <w:t>sidelink</w:t>
      </w:r>
      <w:proofErr w:type="spellEnd"/>
      <w:r w:rsidRPr="00CC45ED">
        <w:rPr>
          <w:rFonts w:ascii="Times New Roman" w:hAnsi="Times New Roman"/>
          <w:sz w:val="22"/>
          <w:szCs w:val="22"/>
        </w:rPr>
        <w:t xml:space="preserve"> transmission on any of CCs affects UE reception in sensing window of any carrier, then candidate resources of selection window, which resource reservations may collide with any potentially missed resource reservations (</w:t>
      </w:r>
      <w:proofErr w:type="spellStart"/>
      <w:r w:rsidRPr="00CC45ED">
        <w:rPr>
          <w:rFonts w:ascii="Times New Roman" w:hAnsi="Times New Roman"/>
          <w:sz w:val="22"/>
          <w:szCs w:val="22"/>
        </w:rPr>
        <w:t>signaled</w:t>
      </w:r>
      <w:proofErr w:type="spellEnd"/>
      <w:r w:rsidRPr="00CC45ED">
        <w:rPr>
          <w:rFonts w:ascii="Times New Roman" w:hAnsi="Times New Roman"/>
          <w:sz w:val="22"/>
          <w:szCs w:val="22"/>
        </w:rPr>
        <w:t xml:space="preserve"> in affected </w:t>
      </w:r>
      <w:proofErr w:type="spellStart"/>
      <w:r w:rsidRPr="00CC45ED">
        <w:rPr>
          <w:rFonts w:ascii="Times New Roman" w:hAnsi="Times New Roman"/>
          <w:sz w:val="22"/>
          <w:szCs w:val="22"/>
        </w:rPr>
        <w:t>subframes</w:t>
      </w:r>
      <w:proofErr w:type="spellEnd"/>
      <w:r w:rsidRPr="00CC45ED">
        <w:rPr>
          <w:rFonts w:ascii="Times New Roman" w:hAnsi="Times New Roman"/>
          <w:sz w:val="22"/>
          <w:szCs w:val="22"/>
        </w:rPr>
        <w:t>) are excluded from resource selection window.</w:t>
      </w:r>
    </w:p>
    <w:p w14:paraId="7B241D1F" w14:textId="77777777" w:rsidR="00B56726" w:rsidRPr="00CC45ED" w:rsidRDefault="00B56726" w:rsidP="00B56726">
      <w:pPr>
        <w:pStyle w:val="a4"/>
        <w:spacing w:after="0"/>
        <w:ind w:leftChars="200" w:left="400"/>
        <w:jc w:val="left"/>
        <w:rPr>
          <w:rFonts w:ascii="Times New Roman" w:hAnsi="Times New Roman"/>
          <w:b w:val="0"/>
          <w:sz w:val="22"/>
          <w:szCs w:val="22"/>
          <w:lang w:val="en-US"/>
        </w:rPr>
      </w:pPr>
      <w:r w:rsidRPr="00CC45ED">
        <w:rPr>
          <w:rFonts w:ascii="Times New Roman" w:hAnsi="Times New Roman"/>
          <w:b w:val="0"/>
          <w:sz w:val="22"/>
          <w:szCs w:val="22"/>
          <w:lang w:val="en-US"/>
        </w:rPr>
        <w:t>Proposal 2</w:t>
      </w:r>
    </w:p>
    <w:p w14:paraId="337E1D15" w14:textId="77777777" w:rsidR="00B56726" w:rsidRPr="00CC45ED" w:rsidRDefault="00B56726" w:rsidP="00B56726">
      <w:pPr>
        <w:numPr>
          <w:ilvl w:val="0"/>
          <w:numId w:val="30"/>
        </w:numPr>
        <w:spacing w:after="0"/>
        <w:ind w:leftChars="200" w:left="684" w:hanging="284"/>
        <w:jc w:val="left"/>
        <w:rPr>
          <w:rFonts w:ascii="Times New Roman" w:hAnsi="Times New Roman"/>
          <w:sz w:val="22"/>
          <w:szCs w:val="22"/>
        </w:rPr>
      </w:pPr>
      <w:r w:rsidRPr="00CC45ED">
        <w:rPr>
          <w:rFonts w:ascii="Times New Roman" w:hAnsi="Times New Roman"/>
          <w:sz w:val="22"/>
          <w:szCs w:val="22"/>
        </w:rPr>
        <w:t xml:space="preserve">Exceptional pool is used for </w:t>
      </w:r>
      <w:proofErr w:type="spellStart"/>
      <w:r w:rsidRPr="00CC45ED">
        <w:rPr>
          <w:rFonts w:ascii="Times New Roman" w:hAnsi="Times New Roman"/>
          <w:sz w:val="22"/>
          <w:szCs w:val="22"/>
        </w:rPr>
        <w:t>sidelink</w:t>
      </w:r>
      <w:proofErr w:type="spellEnd"/>
      <w:r w:rsidRPr="00CC45ED">
        <w:rPr>
          <w:rFonts w:ascii="Times New Roman" w:hAnsi="Times New Roman"/>
          <w:sz w:val="22"/>
          <w:szCs w:val="22"/>
        </w:rPr>
        <w:t xml:space="preserve"> transmission, if sensing results are not available due to (re)-selection of RX component carrier.</w:t>
      </w:r>
    </w:p>
    <w:p w14:paraId="082E7AFC" w14:textId="77777777" w:rsidR="00B56726" w:rsidRPr="00CC45ED" w:rsidRDefault="00B56726" w:rsidP="00B56726">
      <w:pPr>
        <w:numPr>
          <w:ilvl w:val="1"/>
          <w:numId w:val="30"/>
        </w:numPr>
        <w:spacing w:after="0"/>
        <w:ind w:leftChars="342" w:left="967" w:hanging="283"/>
        <w:jc w:val="left"/>
        <w:rPr>
          <w:rFonts w:ascii="Times New Roman" w:hAnsi="Times New Roman"/>
          <w:sz w:val="22"/>
          <w:szCs w:val="22"/>
        </w:rPr>
      </w:pPr>
      <w:r w:rsidRPr="00CC45ED">
        <w:rPr>
          <w:rFonts w:ascii="Times New Roman" w:hAnsi="Times New Roman"/>
          <w:sz w:val="22"/>
          <w:szCs w:val="22"/>
        </w:rPr>
        <w:t xml:space="preserve">Inform RAN2 on UE transmission </w:t>
      </w:r>
      <w:proofErr w:type="spellStart"/>
      <w:r w:rsidRPr="00CC45ED">
        <w:rPr>
          <w:rFonts w:ascii="Times New Roman" w:hAnsi="Times New Roman"/>
          <w:sz w:val="22"/>
          <w:szCs w:val="22"/>
        </w:rPr>
        <w:t>behavior</w:t>
      </w:r>
      <w:proofErr w:type="spellEnd"/>
      <w:r w:rsidRPr="00CC45ED">
        <w:rPr>
          <w:rFonts w:ascii="Times New Roman" w:hAnsi="Times New Roman"/>
          <w:sz w:val="22"/>
          <w:szCs w:val="22"/>
        </w:rPr>
        <w:t xml:space="preserve"> when RX CC is (re)-selected/changed.</w:t>
      </w:r>
    </w:p>
    <w:p w14:paraId="7A30CC8B" w14:textId="77777777" w:rsidR="00B56726" w:rsidRPr="00CC45ED" w:rsidRDefault="00B56726" w:rsidP="00B56726">
      <w:pPr>
        <w:pStyle w:val="a4"/>
        <w:spacing w:after="0"/>
        <w:ind w:leftChars="200" w:left="400"/>
        <w:jc w:val="left"/>
        <w:rPr>
          <w:rFonts w:ascii="Times New Roman" w:hAnsi="Times New Roman"/>
          <w:b w:val="0"/>
          <w:sz w:val="22"/>
          <w:szCs w:val="22"/>
          <w:lang w:val="en-US"/>
        </w:rPr>
      </w:pPr>
      <w:r w:rsidRPr="00CC45ED">
        <w:rPr>
          <w:rFonts w:ascii="Times New Roman" w:hAnsi="Times New Roman"/>
          <w:b w:val="0"/>
          <w:sz w:val="22"/>
          <w:szCs w:val="22"/>
          <w:lang w:val="en-US"/>
        </w:rPr>
        <w:t>Proposal 3</w:t>
      </w:r>
    </w:p>
    <w:p w14:paraId="3D23D6C6" w14:textId="77777777" w:rsidR="00B56726" w:rsidRPr="00CC45ED" w:rsidRDefault="00B56726" w:rsidP="00B56726">
      <w:pPr>
        <w:numPr>
          <w:ilvl w:val="0"/>
          <w:numId w:val="30"/>
        </w:numPr>
        <w:spacing w:after="0"/>
        <w:ind w:leftChars="200" w:left="684" w:hanging="284"/>
        <w:jc w:val="left"/>
        <w:rPr>
          <w:rFonts w:ascii="Times New Roman" w:hAnsi="Times New Roman"/>
          <w:sz w:val="22"/>
          <w:szCs w:val="22"/>
        </w:rPr>
      </w:pPr>
      <w:r w:rsidRPr="00CC45ED">
        <w:rPr>
          <w:rFonts w:ascii="Times New Roman" w:hAnsi="Times New Roman"/>
          <w:sz w:val="22"/>
          <w:szCs w:val="22"/>
        </w:rPr>
        <w:t>It is up to UE implementation whether to apply simultaneous resource reselection trigger across aggregated CCs</w:t>
      </w:r>
    </w:p>
    <w:p w14:paraId="22F34186" w14:textId="77777777" w:rsidR="00B56726" w:rsidRPr="00CC45ED" w:rsidRDefault="00B56726" w:rsidP="00B56726">
      <w:pPr>
        <w:numPr>
          <w:ilvl w:val="1"/>
          <w:numId w:val="30"/>
        </w:numPr>
        <w:spacing w:after="0"/>
        <w:ind w:leftChars="342" w:left="967" w:hanging="283"/>
        <w:jc w:val="left"/>
        <w:rPr>
          <w:rFonts w:ascii="Times New Roman" w:hAnsi="Times New Roman"/>
          <w:sz w:val="22"/>
          <w:szCs w:val="22"/>
        </w:rPr>
      </w:pPr>
      <w:r w:rsidRPr="00CC45ED">
        <w:rPr>
          <w:rFonts w:ascii="Times New Roman" w:hAnsi="Times New Roman"/>
          <w:sz w:val="22"/>
          <w:szCs w:val="22"/>
        </w:rPr>
        <w:t>R14 sensing and resource selection procedures are used to report candidate resources sets to higher layers.</w:t>
      </w:r>
    </w:p>
    <w:p w14:paraId="6925721E" w14:textId="77777777" w:rsidR="00B56726" w:rsidRPr="00CC45ED" w:rsidRDefault="00B56726" w:rsidP="00B56726">
      <w:pPr>
        <w:numPr>
          <w:ilvl w:val="0"/>
          <w:numId w:val="30"/>
        </w:numPr>
        <w:spacing w:after="0"/>
        <w:ind w:leftChars="200" w:left="684" w:hanging="284"/>
        <w:jc w:val="left"/>
        <w:rPr>
          <w:rFonts w:ascii="Times New Roman" w:hAnsi="Times New Roman"/>
          <w:sz w:val="22"/>
          <w:szCs w:val="22"/>
        </w:rPr>
      </w:pPr>
      <w:r w:rsidRPr="00CC45ED">
        <w:rPr>
          <w:rFonts w:ascii="Times New Roman" w:hAnsi="Times New Roman"/>
          <w:sz w:val="22"/>
          <w:szCs w:val="22"/>
        </w:rPr>
        <w:t>If UE applies simultaneous resource reselection across CCs, PPPP is used to determine order of resource selection across CCs.</w:t>
      </w:r>
    </w:p>
    <w:p w14:paraId="5C97CAD4" w14:textId="77777777" w:rsidR="00B56726" w:rsidRPr="00CC45ED" w:rsidRDefault="00B56726" w:rsidP="00B56726">
      <w:pPr>
        <w:pStyle w:val="a4"/>
        <w:spacing w:after="0"/>
        <w:ind w:leftChars="200" w:left="400"/>
        <w:jc w:val="left"/>
        <w:rPr>
          <w:rFonts w:ascii="Times New Roman" w:hAnsi="Times New Roman"/>
          <w:b w:val="0"/>
          <w:sz w:val="22"/>
          <w:szCs w:val="22"/>
          <w:lang w:val="en-US"/>
        </w:rPr>
      </w:pPr>
      <w:r w:rsidRPr="00CC45ED">
        <w:rPr>
          <w:rFonts w:ascii="Times New Roman" w:hAnsi="Times New Roman"/>
          <w:b w:val="0"/>
          <w:sz w:val="22"/>
          <w:szCs w:val="22"/>
          <w:lang w:val="en-US"/>
        </w:rPr>
        <w:t>Proposal 4</w:t>
      </w:r>
    </w:p>
    <w:p w14:paraId="464D105D" w14:textId="77777777" w:rsidR="00B56726" w:rsidRPr="00CC45ED" w:rsidRDefault="00B56726" w:rsidP="00B56726">
      <w:pPr>
        <w:numPr>
          <w:ilvl w:val="0"/>
          <w:numId w:val="30"/>
        </w:numPr>
        <w:spacing w:after="0"/>
        <w:ind w:leftChars="200" w:left="684" w:hanging="284"/>
        <w:jc w:val="left"/>
        <w:rPr>
          <w:rFonts w:ascii="Times New Roman" w:hAnsi="Times New Roman"/>
          <w:i/>
          <w:sz w:val="22"/>
          <w:szCs w:val="22"/>
        </w:rPr>
      </w:pPr>
      <w:r w:rsidRPr="00CC45ED">
        <w:rPr>
          <w:rFonts w:ascii="Times New Roman" w:hAnsi="Times New Roman"/>
          <w:sz w:val="22"/>
          <w:szCs w:val="22"/>
        </w:rPr>
        <w:t>UE is configured by higher layers, whether it can use CC #A for TX, if CC #A does not belong to the subset of aggregated RX CCs monitored by UE.</w:t>
      </w:r>
    </w:p>
    <w:p w14:paraId="1579A877" w14:textId="77777777" w:rsidR="00B56726" w:rsidRPr="00CC45ED" w:rsidRDefault="00B56726" w:rsidP="00B56726">
      <w:pPr>
        <w:pStyle w:val="a4"/>
        <w:spacing w:after="0"/>
        <w:ind w:leftChars="200" w:left="400"/>
        <w:jc w:val="left"/>
        <w:rPr>
          <w:rFonts w:ascii="Times New Roman" w:hAnsi="Times New Roman"/>
          <w:b w:val="0"/>
          <w:sz w:val="22"/>
          <w:szCs w:val="22"/>
          <w:lang w:val="en-US"/>
        </w:rPr>
      </w:pPr>
      <w:r w:rsidRPr="00CC45ED">
        <w:rPr>
          <w:rFonts w:ascii="Times New Roman" w:hAnsi="Times New Roman"/>
          <w:b w:val="0"/>
          <w:sz w:val="22"/>
          <w:szCs w:val="22"/>
          <w:lang w:val="en-US"/>
        </w:rPr>
        <w:t>Proposal 5</w:t>
      </w:r>
    </w:p>
    <w:p w14:paraId="77408730" w14:textId="77777777" w:rsidR="00B56726" w:rsidRPr="00CC45ED" w:rsidRDefault="00B56726" w:rsidP="00B56726">
      <w:pPr>
        <w:numPr>
          <w:ilvl w:val="0"/>
          <w:numId w:val="30"/>
        </w:numPr>
        <w:spacing w:after="0"/>
        <w:ind w:leftChars="200" w:left="684" w:hanging="284"/>
        <w:jc w:val="left"/>
        <w:rPr>
          <w:rFonts w:ascii="Times New Roman" w:hAnsi="Times New Roman"/>
          <w:sz w:val="22"/>
          <w:szCs w:val="22"/>
        </w:rPr>
      </w:pPr>
      <w:r w:rsidRPr="00CC45ED">
        <w:rPr>
          <w:rFonts w:ascii="Times New Roman" w:hAnsi="Times New Roman"/>
          <w:sz w:val="22"/>
          <w:szCs w:val="22"/>
        </w:rPr>
        <w:t xml:space="preserve">In case of </w:t>
      </w:r>
      <w:proofErr w:type="spellStart"/>
      <w:r w:rsidRPr="00CC45ED">
        <w:rPr>
          <w:rFonts w:ascii="Times New Roman" w:hAnsi="Times New Roman"/>
          <w:sz w:val="22"/>
          <w:szCs w:val="22"/>
        </w:rPr>
        <w:t>sidelink</w:t>
      </w:r>
      <w:proofErr w:type="spellEnd"/>
      <w:r w:rsidRPr="00CC45ED">
        <w:rPr>
          <w:rFonts w:ascii="Times New Roman" w:hAnsi="Times New Roman"/>
          <w:sz w:val="22"/>
          <w:szCs w:val="22"/>
        </w:rPr>
        <w:t xml:space="preserve"> CA, channel occupancy ratio is defined independently per each CC (similar to R14).</w:t>
      </w:r>
    </w:p>
    <w:p w14:paraId="018F31DB" w14:textId="77777777" w:rsidR="00B56726" w:rsidRPr="00CC45ED" w:rsidRDefault="00B56726" w:rsidP="00B56726">
      <w:pPr>
        <w:autoSpaceDE/>
        <w:autoSpaceDN/>
        <w:spacing w:after="0"/>
        <w:ind w:left="720" w:hanging="720"/>
        <w:jc w:val="left"/>
        <w:rPr>
          <w:rFonts w:ascii="Times New Roman" w:hAnsi="Times New Roman"/>
          <w:sz w:val="22"/>
          <w:szCs w:val="22"/>
        </w:rPr>
      </w:pPr>
    </w:p>
    <w:p w14:paraId="7F3AD339" w14:textId="03DEE30A" w:rsidR="00B56726" w:rsidRPr="00CC45ED" w:rsidRDefault="00B56726"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t>LG Electronics</w:t>
      </w:r>
    </w:p>
    <w:p w14:paraId="036BCCEA" w14:textId="77777777" w:rsidR="00B56726" w:rsidRPr="00CC45ED" w:rsidRDefault="00B56726" w:rsidP="00B56726">
      <w:pPr>
        <w:pStyle w:val="LGTdoc"/>
        <w:spacing w:before="100" w:beforeAutospacing="1" w:afterLines="0" w:after="100" w:afterAutospacing="1" w:line="240" w:lineRule="auto"/>
        <w:ind w:leftChars="300" w:left="600"/>
        <w:rPr>
          <w:szCs w:val="22"/>
          <w:lang w:val="en-US"/>
        </w:rPr>
      </w:pPr>
      <w:r w:rsidRPr="00CC45ED">
        <w:rPr>
          <w:szCs w:val="22"/>
          <w:lang w:val="en-US"/>
        </w:rPr>
        <w:t xml:space="preserve">Proposal 1: When a UE with the limited TX capability performs the resource selection by following Option 1-2 for (d), it skips the resource selection for a carrier with no available </w:t>
      </w:r>
      <w:proofErr w:type="spellStart"/>
      <w:r w:rsidRPr="00CC45ED">
        <w:rPr>
          <w:szCs w:val="22"/>
          <w:lang w:val="en-US"/>
        </w:rPr>
        <w:t>subframe</w:t>
      </w:r>
      <w:proofErr w:type="spellEnd"/>
      <w:r w:rsidRPr="00CC45ED">
        <w:rPr>
          <w:szCs w:val="22"/>
          <w:lang w:val="en-US"/>
        </w:rPr>
        <w:t xml:space="preserve"> that does not exceed its TX capability limitation.</w:t>
      </w:r>
    </w:p>
    <w:p w14:paraId="59A0F144" w14:textId="77777777" w:rsidR="00B56726" w:rsidRPr="00CC45ED" w:rsidRDefault="00B56726" w:rsidP="00B56726">
      <w:pPr>
        <w:pStyle w:val="LGTdoc"/>
        <w:spacing w:before="100" w:beforeAutospacing="1" w:afterLines="0" w:after="100" w:afterAutospacing="1" w:line="240" w:lineRule="auto"/>
        <w:ind w:leftChars="300" w:left="600"/>
        <w:rPr>
          <w:szCs w:val="22"/>
          <w:lang w:val="en-US"/>
        </w:rPr>
      </w:pPr>
      <w:r w:rsidRPr="00CC45ED">
        <w:rPr>
          <w:szCs w:val="22"/>
          <w:lang w:val="en-US"/>
        </w:rPr>
        <w:t>Proposal 2: The carrier resource selection order is left up to UE implementation.</w:t>
      </w:r>
    </w:p>
    <w:p w14:paraId="0E54A9C1" w14:textId="77777777" w:rsidR="00B56726" w:rsidRPr="00CC45ED" w:rsidRDefault="00B56726" w:rsidP="00B56726">
      <w:pPr>
        <w:pStyle w:val="LGTdoc"/>
        <w:spacing w:before="100" w:beforeAutospacing="1" w:afterLines="0" w:after="100" w:afterAutospacing="1" w:line="240" w:lineRule="auto"/>
        <w:ind w:leftChars="300" w:left="600"/>
        <w:rPr>
          <w:szCs w:val="22"/>
          <w:lang w:val="en-US"/>
        </w:rPr>
      </w:pPr>
      <w:r w:rsidRPr="00CC45ED">
        <w:rPr>
          <w:szCs w:val="22"/>
          <w:lang w:val="en-US"/>
        </w:rPr>
        <w:t>Proposal 3: When no candidate resource is available for a certain carrier after applying the additional resource exclusion procedure with consideration for a UE’s TX capability, the UE drop the packet transmission on this carrier. If further optimization is considered, such packet can be allowed to be transmitted in the exceptional pool.</w:t>
      </w:r>
    </w:p>
    <w:p w14:paraId="39D38D42" w14:textId="52472FFD" w:rsidR="00B56726" w:rsidRPr="00CC45ED" w:rsidRDefault="00B56726" w:rsidP="000957B5">
      <w:pPr>
        <w:spacing w:after="0"/>
        <w:rPr>
          <w:rFonts w:ascii="Times New Roman" w:eastAsia="맑은 고딕" w:hAnsi="Times New Roman"/>
          <w:b/>
          <w:iCs/>
          <w:sz w:val="22"/>
          <w:szCs w:val="22"/>
          <w:lang w:val="en-US" w:eastAsia="ko-KR"/>
        </w:rPr>
      </w:pPr>
      <w:r w:rsidRPr="00CC45ED">
        <w:rPr>
          <w:rFonts w:ascii="Times New Roman" w:eastAsia="맑은 고딕" w:hAnsi="Times New Roman"/>
          <w:b/>
          <w:iCs/>
          <w:sz w:val="22"/>
          <w:szCs w:val="22"/>
          <w:lang w:val="en-US" w:eastAsia="ko-KR"/>
        </w:rPr>
        <w:t>Samsung</w:t>
      </w:r>
    </w:p>
    <w:p w14:paraId="1008E7D6" w14:textId="77777777" w:rsidR="00B56726" w:rsidRPr="00CC45ED" w:rsidRDefault="00B56726" w:rsidP="00B56726">
      <w:pPr>
        <w:spacing w:after="0"/>
        <w:rPr>
          <w:rFonts w:ascii="Times New Roman" w:hAnsi="Times New Roman"/>
          <w:sz w:val="22"/>
          <w:szCs w:val="22"/>
        </w:rPr>
      </w:pPr>
      <w:r w:rsidRPr="00CC45ED">
        <w:rPr>
          <w:rFonts w:ascii="Times New Roman" w:hAnsi="Times New Roman"/>
          <w:sz w:val="22"/>
          <w:szCs w:val="22"/>
        </w:rPr>
        <w:t>Proposal 1:</w:t>
      </w:r>
    </w:p>
    <w:p w14:paraId="40B2B7F0" w14:textId="77777777" w:rsidR="00B56726" w:rsidRPr="00CC45ED" w:rsidRDefault="00B56726" w:rsidP="00B56726">
      <w:pPr>
        <w:numPr>
          <w:ilvl w:val="0"/>
          <w:numId w:val="28"/>
        </w:numPr>
        <w:overflowPunct/>
        <w:autoSpaceDE/>
        <w:autoSpaceDN/>
        <w:adjustRightInd/>
        <w:spacing w:after="0"/>
        <w:ind w:left="567" w:hanging="167"/>
        <w:textAlignment w:val="auto"/>
        <w:rPr>
          <w:rFonts w:ascii="Times New Roman" w:hAnsi="Times New Roman"/>
          <w:sz w:val="22"/>
          <w:szCs w:val="22"/>
        </w:rPr>
      </w:pPr>
      <w:r w:rsidRPr="00CC45ED">
        <w:rPr>
          <w:rFonts w:ascii="Times New Roman" w:hAnsi="Times New Roman"/>
          <w:sz w:val="22"/>
          <w:szCs w:val="22"/>
        </w:rPr>
        <w:t xml:space="preserve">The resources to be selected on the M carriers and the ongoing resource reservations on other carrier(s) must satisfy the restriction of UE TX capability as a whole.  </w:t>
      </w:r>
    </w:p>
    <w:p w14:paraId="234738B2" w14:textId="77777777" w:rsidR="00B56726" w:rsidRPr="00CC45ED" w:rsidRDefault="00B56726" w:rsidP="00B56726">
      <w:pPr>
        <w:spacing w:after="0"/>
        <w:rPr>
          <w:rFonts w:ascii="Times New Roman" w:hAnsi="Times New Roman"/>
          <w:sz w:val="22"/>
          <w:szCs w:val="22"/>
        </w:rPr>
      </w:pPr>
    </w:p>
    <w:p w14:paraId="7E56DB94" w14:textId="77777777" w:rsidR="00B56726" w:rsidRPr="00CC45ED" w:rsidRDefault="00B56726" w:rsidP="00B56726">
      <w:pPr>
        <w:spacing w:after="0"/>
        <w:rPr>
          <w:rFonts w:ascii="Times New Roman" w:hAnsi="Times New Roman"/>
          <w:sz w:val="22"/>
          <w:szCs w:val="22"/>
        </w:rPr>
      </w:pPr>
      <w:r w:rsidRPr="00CC45ED">
        <w:rPr>
          <w:rFonts w:ascii="Times New Roman" w:hAnsi="Times New Roman"/>
          <w:sz w:val="22"/>
          <w:szCs w:val="22"/>
        </w:rPr>
        <w:t>Proposal 2:</w:t>
      </w:r>
    </w:p>
    <w:p w14:paraId="6532B194" w14:textId="77777777" w:rsidR="00B56726" w:rsidRPr="00CC45ED" w:rsidRDefault="00B56726" w:rsidP="00B56726">
      <w:pPr>
        <w:numPr>
          <w:ilvl w:val="0"/>
          <w:numId w:val="28"/>
        </w:numPr>
        <w:overflowPunct/>
        <w:autoSpaceDE/>
        <w:autoSpaceDN/>
        <w:adjustRightInd/>
        <w:spacing w:after="0"/>
        <w:ind w:left="567" w:hanging="167"/>
        <w:textAlignment w:val="auto"/>
        <w:rPr>
          <w:rFonts w:ascii="Times New Roman" w:hAnsi="Times New Roman"/>
          <w:sz w:val="22"/>
          <w:szCs w:val="22"/>
        </w:rPr>
      </w:pPr>
      <w:r w:rsidRPr="00CC45ED">
        <w:rPr>
          <w:rFonts w:ascii="Times New Roman" w:hAnsi="Times New Roman"/>
          <w:sz w:val="22"/>
          <w:szCs w:val="22"/>
        </w:rPr>
        <w:t xml:space="preserve">Determine an order of the carriers to do resource selection by PPPP. A carrier with higher PPPP is prioritized, and up to UE implementation to handle carriers with same PPPP.  </w:t>
      </w:r>
    </w:p>
    <w:p w14:paraId="64D35B7F" w14:textId="77777777" w:rsidR="00B56726" w:rsidRPr="00CC45ED" w:rsidRDefault="00B56726" w:rsidP="00B56726">
      <w:pPr>
        <w:spacing w:after="0"/>
        <w:rPr>
          <w:rFonts w:ascii="Times New Roman" w:hAnsi="Times New Roman"/>
          <w:sz w:val="22"/>
          <w:szCs w:val="22"/>
        </w:rPr>
      </w:pPr>
    </w:p>
    <w:p w14:paraId="1B6A0416" w14:textId="77777777" w:rsidR="00B56726" w:rsidRPr="00CC45ED" w:rsidRDefault="00B56726" w:rsidP="00B56726">
      <w:pPr>
        <w:spacing w:after="0"/>
        <w:rPr>
          <w:rFonts w:ascii="Times New Roman" w:hAnsi="Times New Roman"/>
          <w:sz w:val="22"/>
          <w:szCs w:val="22"/>
        </w:rPr>
      </w:pPr>
      <w:r w:rsidRPr="00CC45ED">
        <w:rPr>
          <w:rFonts w:ascii="Times New Roman" w:hAnsi="Times New Roman"/>
          <w:sz w:val="22"/>
          <w:szCs w:val="22"/>
        </w:rPr>
        <w:t>Proposal 3:</w:t>
      </w:r>
    </w:p>
    <w:p w14:paraId="4D2B7783" w14:textId="77777777" w:rsidR="00B56726" w:rsidRPr="00CC45ED" w:rsidRDefault="00B56726" w:rsidP="00B56726">
      <w:pPr>
        <w:numPr>
          <w:ilvl w:val="0"/>
          <w:numId w:val="28"/>
        </w:numPr>
        <w:overflowPunct/>
        <w:autoSpaceDE/>
        <w:autoSpaceDN/>
        <w:adjustRightInd/>
        <w:spacing w:after="0"/>
        <w:ind w:left="567" w:hanging="167"/>
        <w:textAlignment w:val="auto"/>
        <w:rPr>
          <w:rFonts w:ascii="Times New Roman" w:hAnsi="Times New Roman"/>
          <w:sz w:val="22"/>
          <w:szCs w:val="22"/>
        </w:rPr>
      </w:pPr>
      <w:r w:rsidRPr="00CC45ED">
        <w:rPr>
          <w:rFonts w:ascii="Times New Roman" w:hAnsi="Times New Roman"/>
          <w:sz w:val="22"/>
          <w:szCs w:val="22"/>
        </w:rPr>
        <w:t xml:space="preserve">A common reselection counter C is generated and </w:t>
      </w:r>
      <w:proofErr w:type="spellStart"/>
      <w:r w:rsidRPr="00CC45ED">
        <w:rPr>
          <w:rFonts w:ascii="Times New Roman" w:hAnsi="Times New Roman"/>
          <w:sz w:val="22"/>
          <w:szCs w:val="22"/>
        </w:rPr>
        <w:t>applie</w:t>
      </w:r>
      <w:proofErr w:type="spellEnd"/>
      <w:r w:rsidRPr="00CC45ED">
        <w:rPr>
          <w:rFonts w:ascii="Times New Roman" w:hAnsi="Times New Roman"/>
          <w:sz w:val="22"/>
          <w:szCs w:val="22"/>
        </w:rPr>
        <w:t xml:space="preserve"> to all M carriers. </w:t>
      </w:r>
    </w:p>
    <w:p w14:paraId="1794CD49" w14:textId="77777777" w:rsidR="00B56726" w:rsidRPr="00CC45ED" w:rsidRDefault="00B56726" w:rsidP="00B56726">
      <w:pPr>
        <w:numPr>
          <w:ilvl w:val="0"/>
          <w:numId w:val="28"/>
        </w:numPr>
        <w:overflowPunct/>
        <w:autoSpaceDE/>
        <w:autoSpaceDN/>
        <w:adjustRightInd/>
        <w:spacing w:after="0"/>
        <w:ind w:left="567" w:hanging="167"/>
        <w:textAlignment w:val="auto"/>
        <w:rPr>
          <w:rFonts w:ascii="Times New Roman" w:hAnsi="Times New Roman"/>
          <w:sz w:val="22"/>
          <w:szCs w:val="22"/>
        </w:rPr>
      </w:pPr>
      <w:r w:rsidRPr="00CC45ED">
        <w:rPr>
          <w:rFonts w:ascii="Times New Roman" w:hAnsi="Times New Roman"/>
          <w:sz w:val="22"/>
          <w:szCs w:val="22"/>
        </w:rPr>
        <w:t xml:space="preserve">A random value on keeping the current selected resource is generated and applies to all M carriers. </w:t>
      </w:r>
    </w:p>
    <w:p w14:paraId="42942430" w14:textId="77777777" w:rsidR="00B56726" w:rsidRPr="00CC45ED" w:rsidRDefault="00B56726" w:rsidP="00B56726">
      <w:pPr>
        <w:spacing w:after="0"/>
        <w:rPr>
          <w:rFonts w:ascii="Times New Roman" w:hAnsi="Times New Roman"/>
          <w:sz w:val="22"/>
          <w:szCs w:val="22"/>
        </w:rPr>
      </w:pPr>
    </w:p>
    <w:p w14:paraId="483D27E5" w14:textId="77777777" w:rsidR="00B56726" w:rsidRPr="00CC45ED" w:rsidRDefault="00B56726" w:rsidP="00B56726">
      <w:pPr>
        <w:spacing w:after="0"/>
        <w:rPr>
          <w:rFonts w:ascii="Times New Roman" w:hAnsi="Times New Roman"/>
          <w:sz w:val="22"/>
          <w:szCs w:val="22"/>
        </w:rPr>
      </w:pPr>
      <w:r w:rsidRPr="00CC45ED">
        <w:rPr>
          <w:rFonts w:ascii="Times New Roman" w:hAnsi="Times New Roman"/>
          <w:sz w:val="22"/>
          <w:szCs w:val="22"/>
        </w:rPr>
        <w:t>Proposal 4:</w:t>
      </w:r>
    </w:p>
    <w:p w14:paraId="6D304997" w14:textId="77777777" w:rsidR="00B56726" w:rsidRPr="00CC45ED" w:rsidRDefault="00B56726" w:rsidP="00B56726">
      <w:pPr>
        <w:numPr>
          <w:ilvl w:val="0"/>
          <w:numId w:val="28"/>
        </w:numPr>
        <w:overflowPunct/>
        <w:autoSpaceDE/>
        <w:autoSpaceDN/>
        <w:adjustRightInd/>
        <w:spacing w:after="0"/>
        <w:ind w:left="567" w:hanging="167"/>
        <w:textAlignment w:val="auto"/>
        <w:rPr>
          <w:rFonts w:ascii="Times New Roman" w:hAnsi="Times New Roman"/>
          <w:sz w:val="22"/>
          <w:szCs w:val="22"/>
        </w:rPr>
      </w:pPr>
      <w:r w:rsidRPr="00CC45ED">
        <w:rPr>
          <w:rFonts w:ascii="Times New Roman" w:hAnsi="Times New Roman"/>
          <w:sz w:val="22"/>
          <w:szCs w:val="22"/>
        </w:rPr>
        <w:t xml:space="preserve">If many </w:t>
      </w:r>
      <w:proofErr w:type="spellStart"/>
      <w:r w:rsidRPr="00CC45ED">
        <w:rPr>
          <w:rFonts w:ascii="Times New Roman" w:hAnsi="Times New Roman"/>
          <w:sz w:val="22"/>
          <w:szCs w:val="22"/>
        </w:rPr>
        <w:t>subframes</w:t>
      </w:r>
      <w:proofErr w:type="spellEnd"/>
      <w:r w:rsidRPr="00CC45ED">
        <w:rPr>
          <w:rFonts w:ascii="Times New Roman" w:hAnsi="Times New Roman"/>
          <w:sz w:val="22"/>
          <w:szCs w:val="22"/>
        </w:rPr>
        <w:t xml:space="preserve"> in sensing window on a carrier cannot be sensed, UE can transmit data in exception pool, another carrier with enough sensing information, or, resource reselection is triggered.</w:t>
      </w:r>
    </w:p>
    <w:p w14:paraId="7084180B" w14:textId="77777777" w:rsidR="00B56726" w:rsidRPr="00CC45ED" w:rsidRDefault="00B56726" w:rsidP="00B56726">
      <w:pPr>
        <w:spacing w:after="0"/>
        <w:rPr>
          <w:rFonts w:ascii="Times New Roman" w:hAnsi="Times New Roman"/>
          <w:sz w:val="22"/>
          <w:szCs w:val="22"/>
        </w:rPr>
      </w:pPr>
    </w:p>
    <w:p w14:paraId="169B574F" w14:textId="77777777" w:rsidR="00B56726" w:rsidRPr="00CC45ED" w:rsidRDefault="00B56726" w:rsidP="00B56726">
      <w:pPr>
        <w:spacing w:after="0"/>
        <w:rPr>
          <w:rFonts w:ascii="Times New Roman" w:hAnsi="Times New Roman"/>
          <w:sz w:val="22"/>
          <w:szCs w:val="22"/>
        </w:rPr>
      </w:pPr>
      <w:r w:rsidRPr="00CC45ED">
        <w:rPr>
          <w:rFonts w:ascii="Times New Roman" w:hAnsi="Times New Roman"/>
          <w:sz w:val="22"/>
          <w:szCs w:val="22"/>
        </w:rPr>
        <w:lastRenderedPageBreak/>
        <w:t>Proposal 5:</w:t>
      </w:r>
    </w:p>
    <w:p w14:paraId="6071282C" w14:textId="77777777" w:rsidR="00B56726" w:rsidRPr="00CC45ED" w:rsidRDefault="00B56726" w:rsidP="00B56726">
      <w:pPr>
        <w:numPr>
          <w:ilvl w:val="0"/>
          <w:numId w:val="28"/>
        </w:numPr>
        <w:overflowPunct/>
        <w:autoSpaceDE/>
        <w:autoSpaceDN/>
        <w:adjustRightInd/>
        <w:spacing w:after="0"/>
        <w:ind w:left="567" w:hanging="167"/>
        <w:textAlignment w:val="auto"/>
        <w:rPr>
          <w:rFonts w:ascii="Times New Roman" w:hAnsi="Times New Roman"/>
          <w:sz w:val="22"/>
          <w:szCs w:val="22"/>
        </w:rPr>
      </w:pPr>
      <w:r w:rsidRPr="00CC45ED">
        <w:rPr>
          <w:rFonts w:ascii="Times New Roman" w:hAnsi="Times New Roman"/>
          <w:sz w:val="22"/>
          <w:szCs w:val="22"/>
        </w:rPr>
        <w:t xml:space="preserve">Similar link performance is targeted for the multiple MAC PDUs segmented from same high layer packet. </w:t>
      </w:r>
    </w:p>
    <w:p w14:paraId="701EFBD8" w14:textId="77777777" w:rsidR="00B56726" w:rsidRPr="00CC45ED" w:rsidRDefault="00B56726" w:rsidP="00B56726">
      <w:pPr>
        <w:numPr>
          <w:ilvl w:val="1"/>
          <w:numId w:val="28"/>
        </w:numPr>
        <w:overflowPunct/>
        <w:autoSpaceDE/>
        <w:autoSpaceDN/>
        <w:adjustRightInd/>
        <w:spacing w:after="0"/>
        <w:textAlignment w:val="auto"/>
        <w:rPr>
          <w:rFonts w:ascii="Times New Roman" w:hAnsi="Times New Roman"/>
          <w:sz w:val="22"/>
          <w:szCs w:val="22"/>
        </w:rPr>
      </w:pPr>
      <w:r w:rsidRPr="00CC45ED">
        <w:rPr>
          <w:rFonts w:ascii="Times New Roman" w:hAnsi="Times New Roman"/>
          <w:sz w:val="22"/>
          <w:szCs w:val="22"/>
        </w:rPr>
        <w:t>Same number of (re)transmissions for each MAC PDU;</w:t>
      </w:r>
    </w:p>
    <w:p w14:paraId="6FB081D4" w14:textId="77777777" w:rsidR="00B56726" w:rsidRPr="00CC45ED" w:rsidRDefault="00B56726" w:rsidP="00B56726">
      <w:pPr>
        <w:numPr>
          <w:ilvl w:val="1"/>
          <w:numId w:val="28"/>
        </w:numPr>
        <w:overflowPunct/>
        <w:autoSpaceDE/>
        <w:autoSpaceDN/>
        <w:adjustRightInd/>
        <w:spacing w:after="0"/>
        <w:textAlignment w:val="auto"/>
        <w:rPr>
          <w:rFonts w:ascii="Times New Roman" w:hAnsi="Times New Roman"/>
          <w:sz w:val="22"/>
          <w:szCs w:val="22"/>
        </w:rPr>
      </w:pPr>
      <w:r w:rsidRPr="00CC45ED">
        <w:rPr>
          <w:rFonts w:ascii="Times New Roman" w:hAnsi="Times New Roman"/>
          <w:sz w:val="22"/>
          <w:szCs w:val="22"/>
        </w:rPr>
        <w:t>Drop all MAC PDUs if at least one MAC PDU is dropped;</w:t>
      </w:r>
    </w:p>
    <w:p w14:paraId="6171A5AA" w14:textId="77777777" w:rsidR="00B56726" w:rsidRPr="00CC45ED" w:rsidRDefault="00B56726" w:rsidP="00B56726">
      <w:pPr>
        <w:numPr>
          <w:ilvl w:val="1"/>
          <w:numId w:val="28"/>
        </w:numPr>
        <w:overflowPunct/>
        <w:autoSpaceDE/>
        <w:autoSpaceDN/>
        <w:adjustRightInd/>
        <w:spacing w:after="0"/>
        <w:textAlignment w:val="auto"/>
        <w:rPr>
          <w:rFonts w:ascii="Times New Roman" w:hAnsi="Times New Roman"/>
          <w:sz w:val="22"/>
          <w:szCs w:val="22"/>
        </w:rPr>
      </w:pPr>
      <w:r w:rsidRPr="00CC45ED">
        <w:rPr>
          <w:rFonts w:ascii="Times New Roman" w:hAnsi="Times New Roman"/>
          <w:sz w:val="22"/>
          <w:szCs w:val="22"/>
        </w:rPr>
        <w:t>Target the same coverage for the multiple MAC PDUs.</w:t>
      </w:r>
    </w:p>
    <w:p w14:paraId="50F229BA" w14:textId="77777777" w:rsidR="00B56726" w:rsidRPr="00CC45ED" w:rsidRDefault="00B56726" w:rsidP="00B56726">
      <w:pPr>
        <w:spacing w:after="0"/>
        <w:rPr>
          <w:rFonts w:ascii="Times New Roman" w:hAnsi="Times New Roman"/>
          <w:sz w:val="22"/>
          <w:szCs w:val="22"/>
        </w:rPr>
      </w:pPr>
      <w:r w:rsidRPr="00CC45ED">
        <w:rPr>
          <w:rFonts w:ascii="Times New Roman" w:hAnsi="Times New Roman"/>
          <w:sz w:val="22"/>
          <w:szCs w:val="22"/>
        </w:rPr>
        <w:t>Proposal 6:</w:t>
      </w:r>
    </w:p>
    <w:p w14:paraId="7537969D" w14:textId="77777777" w:rsidR="00B56726" w:rsidRPr="00CC45ED" w:rsidRDefault="00B56726" w:rsidP="00B56726">
      <w:pPr>
        <w:numPr>
          <w:ilvl w:val="0"/>
          <w:numId w:val="28"/>
        </w:numPr>
        <w:overflowPunct/>
        <w:autoSpaceDE/>
        <w:autoSpaceDN/>
        <w:adjustRightInd/>
        <w:spacing w:after="0"/>
        <w:ind w:left="567" w:hanging="167"/>
        <w:textAlignment w:val="auto"/>
        <w:rPr>
          <w:rFonts w:ascii="Times New Roman" w:hAnsi="Times New Roman"/>
          <w:sz w:val="22"/>
          <w:szCs w:val="22"/>
        </w:rPr>
      </w:pPr>
      <w:r w:rsidRPr="00CC45ED">
        <w:rPr>
          <w:rFonts w:ascii="Times New Roman" w:hAnsi="Times New Roman"/>
          <w:sz w:val="22"/>
          <w:szCs w:val="22"/>
        </w:rPr>
        <w:t>In case of congestion on a carrier where a high priority service is mapped, the UE can transmit the high priority service on a carrier that is not congested.</w:t>
      </w:r>
    </w:p>
    <w:p w14:paraId="0ACF6AF7" w14:textId="77777777" w:rsidR="00B56726" w:rsidRPr="00CC45ED" w:rsidRDefault="00B56726" w:rsidP="000957B5">
      <w:pPr>
        <w:spacing w:after="0"/>
        <w:rPr>
          <w:rFonts w:ascii="Times New Roman" w:eastAsia="맑은 고딕" w:hAnsi="Times New Roman"/>
          <w:b/>
          <w:iCs/>
          <w:sz w:val="22"/>
          <w:szCs w:val="22"/>
          <w:lang w:eastAsia="ko-KR"/>
        </w:rPr>
      </w:pPr>
    </w:p>
    <w:p w14:paraId="19E0943E" w14:textId="3FF1B033" w:rsidR="00B56726" w:rsidRPr="00CC45ED" w:rsidRDefault="00B56726"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t>ITRI</w:t>
      </w:r>
    </w:p>
    <w:p w14:paraId="360164B4" w14:textId="77777777" w:rsidR="00B56726" w:rsidRPr="00CC45ED" w:rsidRDefault="00B56726" w:rsidP="00B56726">
      <w:pPr>
        <w:ind w:leftChars="350" w:left="700"/>
        <w:rPr>
          <w:rFonts w:ascii="Times New Roman" w:eastAsia="PMingLiU" w:hAnsi="Times New Roman"/>
          <w:bCs/>
          <w:color w:val="000000"/>
          <w:sz w:val="22"/>
          <w:szCs w:val="22"/>
          <w:lang w:eastAsia="zh-TW"/>
        </w:rPr>
      </w:pPr>
      <w:r w:rsidRPr="00CC45ED">
        <w:rPr>
          <w:rFonts w:ascii="Times New Roman" w:eastAsia="PMingLiU" w:hAnsi="Times New Roman"/>
          <w:bCs/>
          <w:color w:val="000000"/>
          <w:sz w:val="22"/>
          <w:szCs w:val="22"/>
          <w:lang w:eastAsia="zh-TW"/>
        </w:rPr>
        <w:t>Proposal 1: Resource selection in V2X mode 4 CA can take group traffic into account.</w:t>
      </w:r>
    </w:p>
    <w:p w14:paraId="6E810E80" w14:textId="77777777" w:rsidR="00B56726" w:rsidRPr="00CC45ED" w:rsidRDefault="00B56726" w:rsidP="00B56726">
      <w:pPr>
        <w:ind w:leftChars="350" w:left="700"/>
        <w:rPr>
          <w:rFonts w:ascii="Times New Roman" w:hAnsi="Times New Roman"/>
          <w:bCs/>
          <w:color w:val="000000"/>
          <w:sz w:val="22"/>
          <w:szCs w:val="22"/>
        </w:rPr>
      </w:pPr>
      <w:r w:rsidRPr="00CC45ED">
        <w:rPr>
          <w:rFonts w:ascii="Times New Roman" w:eastAsia="PMingLiU" w:hAnsi="Times New Roman"/>
          <w:bCs/>
          <w:color w:val="000000"/>
          <w:sz w:val="22"/>
          <w:szCs w:val="22"/>
          <w:lang w:eastAsia="zh-TW"/>
        </w:rPr>
        <w:t>Proposal 2: For UEs n the same group, we propose that UE select possibly longest continuous CC in the same TTI to avoid contiguity problem.</w:t>
      </w:r>
    </w:p>
    <w:p w14:paraId="68163EC8" w14:textId="77777777" w:rsidR="00B56726" w:rsidRPr="00CC45ED" w:rsidRDefault="00B56726" w:rsidP="00B56726">
      <w:pPr>
        <w:ind w:leftChars="350" w:left="700"/>
        <w:rPr>
          <w:rFonts w:ascii="Times New Roman" w:hAnsi="Times New Roman"/>
          <w:sz w:val="22"/>
          <w:szCs w:val="22"/>
          <w:lang w:eastAsia="zh-TW"/>
        </w:rPr>
      </w:pPr>
      <w:r w:rsidRPr="00CC45ED">
        <w:rPr>
          <w:rFonts w:ascii="Times New Roman" w:eastAsia="PMingLiU" w:hAnsi="Times New Roman"/>
          <w:bCs/>
          <w:color w:val="000000"/>
          <w:sz w:val="22"/>
          <w:szCs w:val="22"/>
          <w:lang w:eastAsia="zh-TW"/>
        </w:rPr>
        <w:t>Proposal 3: Resource selection for UEs in the same group should consider the half duplex problem.</w:t>
      </w:r>
    </w:p>
    <w:p w14:paraId="57A3BF60" w14:textId="77777777" w:rsidR="00B56726" w:rsidRPr="00CC45ED" w:rsidRDefault="00B56726" w:rsidP="000957B5">
      <w:pPr>
        <w:spacing w:after="0"/>
        <w:rPr>
          <w:rFonts w:ascii="Times New Roman" w:eastAsia="맑은 고딕" w:hAnsi="Times New Roman"/>
          <w:b/>
          <w:iCs/>
          <w:sz w:val="22"/>
          <w:szCs w:val="22"/>
          <w:lang w:eastAsia="ko-KR"/>
        </w:rPr>
      </w:pPr>
    </w:p>
    <w:p w14:paraId="2249054E" w14:textId="22B12ADD" w:rsidR="00B56726" w:rsidRPr="00CC45ED" w:rsidRDefault="00B56726"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t>OPPO</w:t>
      </w:r>
    </w:p>
    <w:p w14:paraId="01C62346" w14:textId="77777777" w:rsidR="00B56726" w:rsidRPr="00CC45ED" w:rsidRDefault="00B56726" w:rsidP="00B56726">
      <w:pPr>
        <w:pStyle w:val="ab"/>
        <w:ind w:leftChars="300" w:left="600"/>
        <w:rPr>
          <w:rFonts w:ascii="Times New Roman" w:hAnsi="Times New Roman"/>
          <w:sz w:val="22"/>
          <w:szCs w:val="22"/>
          <w:lang w:eastAsia="x-none"/>
        </w:rPr>
      </w:pPr>
      <w:r w:rsidRPr="00CC45ED">
        <w:rPr>
          <w:rFonts w:ascii="Times New Roman" w:hAnsi="Times New Roman"/>
          <w:sz w:val="22"/>
          <w:szCs w:val="22"/>
          <w:lang w:eastAsia="x-none"/>
        </w:rPr>
        <w:t>Proposal 1: TX capability limitation is considered during resource selection procedure at MAC layer, instead of sensing procedure.</w:t>
      </w:r>
    </w:p>
    <w:p w14:paraId="2943F6BE" w14:textId="77777777" w:rsidR="00B56726" w:rsidRPr="00CC45ED" w:rsidRDefault="00B56726" w:rsidP="00B56726">
      <w:pPr>
        <w:pStyle w:val="ab"/>
        <w:ind w:leftChars="300" w:left="600"/>
        <w:rPr>
          <w:rFonts w:ascii="Times New Roman" w:eastAsia="SimSun" w:hAnsi="Times New Roman"/>
          <w:sz w:val="22"/>
          <w:szCs w:val="22"/>
        </w:rPr>
      </w:pPr>
      <w:r w:rsidRPr="00CC45ED">
        <w:rPr>
          <w:rFonts w:ascii="Times New Roman" w:eastAsia="SimSun" w:hAnsi="Times New Roman"/>
          <w:sz w:val="22"/>
          <w:szCs w:val="22"/>
        </w:rPr>
        <w:t>Proposal 2: Some mechanism to terminate the iterative procedure needs to be introduced for option 1-2</w:t>
      </w:r>
    </w:p>
    <w:p w14:paraId="2F5DA75A" w14:textId="77777777" w:rsidR="00B56726" w:rsidRPr="00CC45ED" w:rsidRDefault="00B56726" w:rsidP="00B56726">
      <w:pPr>
        <w:pStyle w:val="ab"/>
        <w:ind w:leftChars="300" w:left="600"/>
        <w:rPr>
          <w:rFonts w:ascii="Times New Roman" w:eastAsia="SimSun" w:hAnsi="Times New Roman"/>
          <w:sz w:val="22"/>
          <w:szCs w:val="22"/>
        </w:rPr>
      </w:pPr>
      <w:r w:rsidRPr="00CC45ED">
        <w:rPr>
          <w:rFonts w:ascii="Times New Roman" w:eastAsia="SimSun" w:hAnsi="Times New Roman"/>
          <w:sz w:val="22"/>
          <w:szCs w:val="22"/>
        </w:rPr>
        <w:t xml:space="preserve">Proposal 3: </w:t>
      </w:r>
    </w:p>
    <w:p w14:paraId="36E9E763" w14:textId="77777777" w:rsidR="00B56726" w:rsidRPr="00CC45ED" w:rsidRDefault="00B56726" w:rsidP="00B56726">
      <w:pPr>
        <w:pStyle w:val="ab"/>
        <w:numPr>
          <w:ilvl w:val="0"/>
          <w:numId w:val="26"/>
        </w:numPr>
        <w:overflowPunct/>
        <w:autoSpaceDE/>
        <w:autoSpaceDN/>
        <w:adjustRightInd/>
        <w:ind w:leftChars="300" w:left="1020"/>
        <w:textAlignment w:val="auto"/>
        <w:rPr>
          <w:rFonts w:ascii="Times New Roman" w:eastAsia="SimSun" w:hAnsi="Times New Roman"/>
          <w:sz w:val="22"/>
          <w:szCs w:val="22"/>
        </w:rPr>
      </w:pPr>
      <w:r w:rsidRPr="00CC45ED">
        <w:rPr>
          <w:rFonts w:ascii="Times New Roman" w:eastAsia="SimSun" w:hAnsi="Times New Roman"/>
          <w:sz w:val="22"/>
          <w:szCs w:val="22"/>
        </w:rPr>
        <w:t xml:space="preserve">The candidate carrier set is determined by the destination address with the highest priority (PPPP) within all the </w:t>
      </w:r>
      <w:proofErr w:type="spellStart"/>
      <w:r w:rsidRPr="00CC45ED">
        <w:rPr>
          <w:rFonts w:ascii="Times New Roman" w:eastAsia="SimSun" w:hAnsi="Times New Roman"/>
          <w:sz w:val="22"/>
          <w:szCs w:val="22"/>
        </w:rPr>
        <w:t>sidelink</w:t>
      </w:r>
      <w:proofErr w:type="spellEnd"/>
      <w:r w:rsidRPr="00CC45ED">
        <w:rPr>
          <w:rFonts w:ascii="Times New Roman" w:eastAsia="SimSun" w:hAnsi="Times New Roman"/>
          <w:sz w:val="22"/>
          <w:szCs w:val="22"/>
        </w:rPr>
        <w:t xml:space="preserve"> logical channels having data available for transmission</w:t>
      </w:r>
    </w:p>
    <w:p w14:paraId="465E8393" w14:textId="77777777" w:rsidR="00B56726" w:rsidRPr="00CC45ED" w:rsidRDefault="00B56726" w:rsidP="00B56726">
      <w:pPr>
        <w:pStyle w:val="ab"/>
        <w:numPr>
          <w:ilvl w:val="0"/>
          <w:numId w:val="26"/>
        </w:numPr>
        <w:overflowPunct/>
        <w:autoSpaceDE/>
        <w:autoSpaceDN/>
        <w:adjustRightInd/>
        <w:ind w:leftChars="300" w:left="1020"/>
        <w:textAlignment w:val="auto"/>
        <w:rPr>
          <w:rFonts w:ascii="Times New Roman" w:eastAsia="SimSun" w:hAnsi="Times New Roman"/>
          <w:sz w:val="22"/>
          <w:szCs w:val="22"/>
        </w:rPr>
      </w:pPr>
      <w:r w:rsidRPr="00CC45ED">
        <w:rPr>
          <w:rFonts w:ascii="Times New Roman" w:eastAsia="SimSun" w:hAnsi="Times New Roman"/>
          <w:sz w:val="22"/>
          <w:szCs w:val="22"/>
        </w:rPr>
        <w:t>Within the candidate carrier set, the carrier selection is determined by the following factors:</w:t>
      </w:r>
    </w:p>
    <w:p w14:paraId="32EA8A9A" w14:textId="77777777" w:rsidR="00B56726" w:rsidRPr="00CC45ED" w:rsidRDefault="00B56726" w:rsidP="00B56726">
      <w:pPr>
        <w:pStyle w:val="ab"/>
        <w:numPr>
          <w:ilvl w:val="1"/>
          <w:numId w:val="27"/>
        </w:numPr>
        <w:overflowPunct/>
        <w:autoSpaceDE/>
        <w:autoSpaceDN/>
        <w:adjustRightInd/>
        <w:ind w:leftChars="510" w:left="1440"/>
        <w:textAlignment w:val="auto"/>
        <w:rPr>
          <w:rFonts w:ascii="Times New Roman" w:eastAsia="SimSun" w:hAnsi="Times New Roman"/>
          <w:sz w:val="22"/>
          <w:szCs w:val="22"/>
        </w:rPr>
      </w:pPr>
      <w:r w:rsidRPr="00CC45ED">
        <w:rPr>
          <w:rFonts w:ascii="Times New Roman" w:eastAsia="SimSun" w:hAnsi="Times New Roman"/>
          <w:sz w:val="22"/>
          <w:szCs w:val="22"/>
        </w:rPr>
        <w:t>CBR</w:t>
      </w:r>
    </w:p>
    <w:p w14:paraId="6AD3F482" w14:textId="77777777" w:rsidR="00B56726" w:rsidRPr="00CC45ED" w:rsidRDefault="00B56726" w:rsidP="00B56726">
      <w:pPr>
        <w:pStyle w:val="ab"/>
        <w:numPr>
          <w:ilvl w:val="1"/>
          <w:numId w:val="27"/>
        </w:numPr>
        <w:overflowPunct/>
        <w:autoSpaceDE/>
        <w:autoSpaceDN/>
        <w:adjustRightInd/>
        <w:ind w:leftChars="510" w:left="1440"/>
        <w:textAlignment w:val="auto"/>
        <w:rPr>
          <w:rFonts w:ascii="Times New Roman" w:eastAsia="SimSun" w:hAnsi="Times New Roman"/>
          <w:sz w:val="22"/>
          <w:szCs w:val="22"/>
        </w:rPr>
      </w:pPr>
      <w:r w:rsidRPr="00CC45ED">
        <w:rPr>
          <w:rFonts w:ascii="Times New Roman" w:eastAsia="SimSun" w:hAnsi="Times New Roman"/>
          <w:sz w:val="22"/>
          <w:szCs w:val="22"/>
        </w:rPr>
        <w:t>Whether there is grant in the carrier</w:t>
      </w:r>
    </w:p>
    <w:p w14:paraId="605812C4" w14:textId="77777777" w:rsidR="00B56726" w:rsidRPr="00CC45ED" w:rsidRDefault="00B56726" w:rsidP="00B56726">
      <w:pPr>
        <w:pStyle w:val="ab"/>
        <w:numPr>
          <w:ilvl w:val="1"/>
          <w:numId w:val="27"/>
        </w:numPr>
        <w:overflowPunct/>
        <w:autoSpaceDE/>
        <w:autoSpaceDN/>
        <w:adjustRightInd/>
        <w:ind w:leftChars="510" w:left="1440"/>
        <w:textAlignment w:val="auto"/>
        <w:rPr>
          <w:rFonts w:ascii="Times New Roman" w:eastAsia="SimSun" w:hAnsi="Times New Roman"/>
          <w:sz w:val="22"/>
          <w:szCs w:val="22"/>
        </w:rPr>
      </w:pPr>
      <w:r w:rsidRPr="00CC45ED">
        <w:rPr>
          <w:rFonts w:ascii="Times New Roman" w:eastAsia="SimSun" w:hAnsi="Times New Roman"/>
          <w:sz w:val="22"/>
          <w:szCs w:val="22"/>
        </w:rPr>
        <w:t>Whether the resource/carrier reselection trigger condition is satisfied</w:t>
      </w:r>
    </w:p>
    <w:p w14:paraId="2DD4C6A4" w14:textId="77777777" w:rsidR="00B56726" w:rsidRPr="00CC45ED" w:rsidRDefault="00B56726" w:rsidP="00B56726">
      <w:pPr>
        <w:pStyle w:val="ab"/>
        <w:ind w:leftChars="300" w:left="600"/>
        <w:rPr>
          <w:rFonts w:ascii="Times New Roman" w:eastAsia="SimSun" w:hAnsi="Times New Roman"/>
          <w:sz w:val="22"/>
          <w:szCs w:val="22"/>
        </w:rPr>
      </w:pPr>
      <w:r w:rsidRPr="00CC45ED">
        <w:rPr>
          <w:rFonts w:ascii="Times New Roman" w:eastAsia="SimSun" w:hAnsi="Times New Roman"/>
          <w:sz w:val="22"/>
          <w:szCs w:val="22"/>
        </w:rPr>
        <w:t>Proposal 4: The carrier selection is based on the PPPP order of buffered data</w:t>
      </w:r>
    </w:p>
    <w:p w14:paraId="56D54876" w14:textId="77777777" w:rsidR="00B56726" w:rsidRPr="00CC45ED" w:rsidRDefault="00B56726" w:rsidP="00B56726">
      <w:pPr>
        <w:autoSpaceDE/>
        <w:autoSpaceDN/>
        <w:spacing w:after="0"/>
        <w:ind w:leftChars="300" w:left="1320" w:hanging="720"/>
        <w:jc w:val="left"/>
        <w:rPr>
          <w:rFonts w:ascii="Times New Roman" w:eastAsia="바탕" w:hAnsi="Times New Roman"/>
          <w:sz w:val="22"/>
          <w:szCs w:val="22"/>
        </w:rPr>
      </w:pPr>
      <w:r w:rsidRPr="00CC45ED">
        <w:rPr>
          <w:rFonts w:ascii="Times New Roman" w:eastAsia="SimSun" w:hAnsi="Times New Roman"/>
          <w:sz w:val="22"/>
          <w:szCs w:val="22"/>
        </w:rPr>
        <w:t>Proposal 5: TX capability limitation is considered for resource selection, not for carrier selection</w:t>
      </w:r>
    </w:p>
    <w:p w14:paraId="665D41C6" w14:textId="77777777" w:rsidR="00B56726" w:rsidRPr="00CC45ED" w:rsidRDefault="00B56726" w:rsidP="000957B5">
      <w:pPr>
        <w:spacing w:after="0"/>
        <w:rPr>
          <w:rFonts w:ascii="Times New Roman" w:eastAsia="맑은 고딕" w:hAnsi="Times New Roman"/>
          <w:b/>
          <w:iCs/>
          <w:sz w:val="22"/>
          <w:szCs w:val="22"/>
          <w:lang w:eastAsia="ko-KR"/>
        </w:rPr>
      </w:pPr>
    </w:p>
    <w:p w14:paraId="267FBBEC" w14:textId="2E7D5A58" w:rsidR="00B56726" w:rsidRPr="00CC45ED" w:rsidRDefault="00B56726" w:rsidP="000957B5">
      <w:pPr>
        <w:spacing w:after="0"/>
        <w:rPr>
          <w:rFonts w:ascii="Times New Roman" w:eastAsia="맑은 고딕" w:hAnsi="Times New Roman"/>
          <w:b/>
          <w:iCs/>
          <w:sz w:val="22"/>
          <w:szCs w:val="22"/>
          <w:lang w:eastAsia="ko-KR"/>
        </w:rPr>
      </w:pPr>
      <w:r w:rsidRPr="00CC45ED">
        <w:rPr>
          <w:rFonts w:ascii="Times New Roman" w:eastAsia="맑은 고딕" w:hAnsi="Times New Roman"/>
          <w:b/>
          <w:iCs/>
          <w:sz w:val="22"/>
          <w:szCs w:val="22"/>
          <w:lang w:eastAsia="ko-KR"/>
        </w:rPr>
        <w:t>Nokia, Nokia Shanghai Bell</w:t>
      </w:r>
    </w:p>
    <w:p w14:paraId="4843037E" w14:textId="77777777" w:rsidR="00B56726" w:rsidRPr="00CC45ED" w:rsidRDefault="00B56726" w:rsidP="00B56726">
      <w:pPr>
        <w:spacing w:after="0"/>
        <w:ind w:leftChars="200" w:left="400"/>
        <w:rPr>
          <w:rFonts w:ascii="Times New Roman" w:eastAsia="맑은 고딕" w:hAnsi="Times New Roman"/>
          <w:iCs/>
          <w:sz w:val="22"/>
          <w:szCs w:val="22"/>
          <w:lang w:eastAsia="ko-KR"/>
        </w:rPr>
      </w:pPr>
      <w:r w:rsidRPr="00CC45ED">
        <w:rPr>
          <w:rFonts w:ascii="Times New Roman" w:eastAsia="맑은 고딕" w:hAnsi="Times New Roman"/>
          <w:iCs/>
          <w:sz w:val="22"/>
          <w:szCs w:val="22"/>
          <w:lang w:eastAsia="ko-KR"/>
        </w:rPr>
        <w:t xml:space="preserve">Proposal 1: In the case of simultaneous resource (re)selection on two or more carriers, for the purpose of excluding a </w:t>
      </w:r>
      <w:proofErr w:type="spellStart"/>
      <w:r w:rsidRPr="00CC45ED">
        <w:rPr>
          <w:rFonts w:ascii="Times New Roman" w:eastAsia="맑은 고딕" w:hAnsi="Times New Roman"/>
          <w:iCs/>
          <w:sz w:val="22"/>
          <w:szCs w:val="22"/>
          <w:lang w:eastAsia="ko-KR"/>
        </w:rPr>
        <w:t>subframe</w:t>
      </w:r>
      <w:proofErr w:type="spellEnd"/>
      <w:r w:rsidRPr="00CC45ED">
        <w:rPr>
          <w:rFonts w:ascii="Times New Roman" w:eastAsia="맑은 고딕" w:hAnsi="Times New Roman"/>
          <w:iCs/>
          <w:sz w:val="22"/>
          <w:szCs w:val="22"/>
          <w:lang w:eastAsia="ko-KR"/>
        </w:rPr>
        <w:t xml:space="preserve"> from the reported candidate resource set if using that </w:t>
      </w:r>
      <w:proofErr w:type="spellStart"/>
      <w:r w:rsidRPr="00CC45ED">
        <w:rPr>
          <w:rFonts w:ascii="Times New Roman" w:eastAsia="맑은 고딕" w:hAnsi="Times New Roman"/>
          <w:iCs/>
          <w:sz w:val="22"/>
          <w:szCs w:val="22"/>
          <w:lang w:eastAsia="ko-KR"/>
        </w:rPr>
        <w:t>subframe</w:t>
      </w:r>
      <w:proofErr w:type="spellEnd"/>
      <w:r w:rsidRPr="00CC45ED">
        <w:rPr>
          <w:rFonts w:ascii="Times New Roman" w:eastAsia="맑은 고딕" w:hAnsi="Times New Roman"/>
          <w:iCs/>
          <w:sz w:val="22"/>
          <w:szCs w:val="22"/>
          <w:lang w:eastAsia="ko-KR"/>
        </w:rPr>
        <w:t xml:space="preserve"> exceeds the UE’s TX capability limitation under the given resource reservation in the other carriers, treat the carriers in order of increasing PPPP value (decreasing priority).</w:t>
      </w:r>
    </w:p>
    <w:p w14:paraId="4DE9DBC1" w14:textId="77777777" w:rsidR="00B56726" w:rsidRPr="00CC45ED" w:rsidRDefault="00B56726" w:rsidP="00B56726">
      <w:pPr>
        <w:spacing w:after="0"/>
        <w:ind w:leftChars="200" w:left="400"/>
        <w:rPr>
          <w:rFonts w:ascii="Times New Roman" w:eastAsia="맑은 고딕" w:hAnsi="Times New Roman"/>
          <w:iCs/>
          <w:sz w:val="22"/>
          <w:szCs w:val="22"/>
          <w:lang w:eastAsia="ko-KR"/>
        </w:rPr>
      </w:pPr>
      <w:r w:rsidRPr="00CC45ED">
        <w:rPr>
          <w:rFonts w:ascii="Times New Roman" w:eastAsia="맑은 고딕" w:hAnsi="Times New Roman"/>
          <w:iCs/>
          <w:sz w:val="22"/>
          <w:szCs w:val="22"/>
          <w:lang w:eastAsia="ko-KR"/>
        </w:rPr>
        <w:t>Proposal 2: No enhancements to mitigate the potentially increased half-duplex issue.</w:t>
      </w:r>
    </w:p>
    <w:p w14:paraId="1FA069EF" w14:textId="77777777" w:rsidR="00B56726" w:rsidRPr="00CC45ED" w:rsidRDefault="00B56726" w:rsidP="00B56726">
      <w:pPr>
        <w:spacing w:after="0"/>
        <w:ind w:leftChars="200" w:left="400"/>
        <w:rPr>
          <w:rFonts w:ascii="Times New Roman" w:eastAsia="맑은 고딕" w:hAnsi="Times New Roman"/>
          <w:iCs/>
          <w:sz w:val="22"/>
          <w:szCs w:val="22"/>
          <w:lang w:eastAsia="ko-KR"/>
        </w:rPr>
      </w:pPr>
      <w:r w:rsidRPr="00CC45ED">
        <w:rPr>
          <w:rFonts w:ascii="Times New Roman" w:eastAsia="맑은 고딕" w:hAnsi="Times New Roman"/>
          <w:iCs/>
          <w:sz w:val="22"/>
          <w:szCs w:val="22"/>
          <w:lang w:eastAsia="ko-KR"/>
        </w:rPr>
        <w:t>Proposal 3: Infinite loop prevention can be left to UE implementation, nothing needs to be specified.</w:t>
      </w:r>
    </w:p>
    <w:p w14:paraId="680CC219" w14:textId="77777777" w:rsidR="00B56726" w:rsidRPr="00CC45ED" w:rsidRDefault="00B56726" w:rsidP="00B56726">
      <w:pPr>
        <w:spacing w:after="0"/>
        <w:ind w:leftChars="200" w:left="400"/>
        <w:rPr>
          <w:rFonts w:ascii="Times New Roman" w:eastAsia="맑은 고딕" w:hAnsi="Times New Roman"/>
          <w:iCs/>
          <w:sz w:val="22"/>
          <w:szCs w:val="22"/>
          <w:lang w:eastAsia="ko-KR"/>
        </w:rPr>
      </w:pPr>
      <w:r w:rsidRPr="00CC45ED">
        <w:rPr>
          <w:rFonts w:ascii="Times New Roman" w:eastAsia="맑은 고딕" w:hAnsi="Times New Roman"/>
          <w:iCs/>
          <w:sz w:val="22"/>
          <w:szCs w:val="22"/>
          <w:lang w:eastAsia="ko-KR"/>
        </w:rPr>
        <w:t>Proposal 4: Determining the duration for which the current resource reservation on other carriers is valid can be left to UE implementation.</w:t>
      </w:r>
    </w:p>
    <w:p w14:paraId="4C7F35D6" w14:textId="77777777" w:rsidR="00B56726" w:rsidRPr="00CC45ED" w:rsidRDefault="00B56726" w:rsidP="00B56726">
      <w:pPr>
        <w:spacing w:after="0"/>
        <w:ind w:leftChars="200" w:left="400"/>
        <w:rPr>
          <w:rFonts w:ascii="Times New Roman" w:eastAsia="맑은 고딕" w:hAnsi="Times New Roman"/>
          <w:iCs/>
          <w:sz w:val="22"/>
          <w:szCs w:val="22"/>
          <w:lang w:eastAsia="ko-KR"/>
        </w:rPr>
      </w:pPr>
      <w:r w:rsidRPr="00CC45ED">
        <w:rPr>
          <w:rFonts w:ascii="Times New Roman" w:eastAsia="맑은 고딕" w:hAnsi="Times New Roman"/>
          <w:iCs/>
          <w:sz w:val="22"/>
          <w:szCs w:val="22"/>
          <w:lang w:eastAsia="ko-KR"/>
        </w:rPr>
        <w:t xml:space="preserve">Proposal 5: Rel-14 power control formulas are reused but all the parameters are defined to be carrier specific (i.e. carrier specific values of MPSCCH, MPSSCH, </w:t>
      </w:r>
      <w:proofErr w:type="gramStart"/>
      <w:r w:rsidRPr="00CC45ED">
        <w:rPr>
          <w:rFonts w:ascii="Times New Roman" w:eastAsia="맑은 고딕" w:hAnsi="Times New Roman"/>
          <w:iCs/>
          <w:sz w:val="22"/>
          <w:szCs w:val="22"/>
          <w:lang w:eastAsia="ko-KR"/>
        </w:rPr>
        <w:t>Po</w:t>
      </w:r>
      <w:proofErr w:type="gramEnd"/>
      <w:r w:rsidRPr="00CC45ED">
        <w:rPr>
          <w:rFonts w:ascii="Times New Roman" w:eastAsia="맑은 고딕" w:hAnsi="Times New Roman"/>
          <w:iCs/>
          <w:sz w:val="22"/>
          <w:szCs w:val="22"/>
          <w:lang w:eastAsia="ko-KR"/>
        </w:rPr>
        <w:t xml:space="preserve"> etc. are used).</w:t>
      </w:r>
    </w:p>
    <w:p w14:paraId="47413D24" w14:textId="77777777" w:rsidR="00B56726" w:rsidRPr="00CC45ED" w:rsidRDefault="00B56726" w:rsidP="00B56726">
      <w:pPr>
        <w:spacing w:after="0"/>
        <w:ind w:leftChars="200" w:left="400"/>
        <w:rPr>
          <w:rFonts w:ascii="Times New Roman" w:eastAsia="맑은 고딕" w:hAnsi="Times New Roman"/>
          <w:iCs/>
          <w:sz w:val="22"/>
          <w:szCs w:val="22"/>
          <w:lang w:eastAsia="ko-KR"/>
        </w:rPr>
      </w:pPr>
      <w:r w:rsidRPr="00CC45ED">
        <w:rPr>
          <w:rFonts w:ascii="Times New Roman" w:eastAsia="맑은 고딕" w:hAnsi="Times New Roman"/>
          <w:iCs/>
          <w:sz w:val="22"/>
          <w:szCs w:val="22"/>
          <w:lang w:eastAsia="ko-KR"/>
        </w:rPr>
        <w:t xml:space="preserve">Proposal 6: A UE with limited TX capability performing random resource selection shall use Option 1-2 (If the per-carrier independent resource selection leads to transmissions beyond the TX capability of the UE in a </w:t>
      </w:r>
      <w:proofErr w:type="spellStart"/>
      <w:r w:rsidRPr="00CC45ED">
        <w:rPr>
          <w:rFonts w:ascii="Times New Roman" w:eastAsia="맑은 고딕" w:hAnsi="Times New Roman"/>
          <w:iCs/>
          <w:sz w:val="22"/>
          <w:szCs w:val="22"/>
          <w:lang w:eastAsia="ko-KR"/>
        </w:rPr>
        <w:t>subframe</w:t>
      </w:r>
      <w:proofErr w:type="spellEnd"/>
      <w:r w:rsidRPr="00CC45ED">
        <w:rPr>
          <w:rFonts w:ascii="Times New Roman" w:eastAsia="맑은 고딕" w:hAnsi="Times New Roman"/>
          <w:iCs/>
          <w:sz w:val="22"/>
          <w:szCs w:val="22"/>
          <w:lang w:eastAsia="ko-KR"/>
        </w:rPr>
        <w:t>, UE re-does resource reselection within the given reported candidate resource set until the resultant transmission resources can be supported by the UE).</w:t>
      </w:r>
    </w:p>
    <w:p w14:paraId="2CD36539" w14:textId="77777777" w:rsidR="00B56726" w:rsidRPr="00CC45ED" w:rsidRDefault="00B56726" w:rsidP="00B56726">
      <w:pPr>
        <w:spacing w:after="0"/>
        <w:ind w:leftChars="200" w:left="400"/>
        <w:rPr>
          <w:rFonts w:ascii="Times New Roman" w:eastAsia="맑은 고딕" w:hAnsi="Times New Roman"/>
          <w:iCs/>
          <w:sz w:val="22"/>
          <w:szCs w:val="22"/>
          <w:lang w:eastAsia="ko-KR"/>
        </w:rPr>
      </w:pPr>
      <w:r w:rsidRPr="00CC45ED">
        <w:rPr>
          <w:rFonts w:ascii="Times New Roman" w:eastAsia="맑은 고딕" w:hAnsi="Times New Roman"/>
          <w:iCs/>
          <w:sz w:val="22"/>
          <w:szCs w:val="22"/>
          <w:lang w:eastAsia="ko-KR"/>
        </w:rPr>
        <w:t>Proposal 7: (Slight preference to) Include the additional resource selection steps for UEs with limited TX Capability in the MAC specification.</w:t>
      </w:r>
    </w:p>
    <w:bookmarkEnd w:id="4"/>
    <w:bookmarkEnd w:id="5"/>
    <w:p w14:paraId="7A687F51" w14:textId="77777777" w:rsidR="002E4914" w:rsidRPr="00CC45ED" w:rsidRDefault="002E4914" w:rsidP="002E4914">
      <w:pPr>
        <w:rPr>
          <w:rFonts w:ascii="Times New Roman" w:eastAsia="맑은 고딕" w:hAnsi="Times New Roman"/>
          <w:sz w:val="22"/>
          <w:szCs w:val="22"/>
          <w:lang w:eastAsia="ko-KR"/>
        </w:rPr>
      </w:pPr>
    </w:p>
    <w:p w14:paraId="23FC1698" w14:textId="2BEB0B77" w:rsidR="002E4914" w:rsidRPr="00CC45ED" w:rsidRDefault="002E4914" w:rsidP="002E4914">
      <w:pPr>
        <w:rPr>
          <w:rFonts w:ascii="Times New Roman" w:eastAsia="맑은 고딕" w:hAnsi="Times New Roman"/>
          <w:b/>
          <w:sz w:val="22"/>
          <w:szCs w:val="22"/>
          <w:lang w:eastAsia="ko-KR"/>
        </w:rPr>
      </w:pPr>
      <w:r w:rsidRPr="00CC45ED">
        <w:rPr>
          <w:rFonts w:ascii="Times New Roman" w:eastAsia="맑은 고딕" w:hAnsi="Times New Roman"/>
          <w:b/>
          <w:sz w:val="22"/>
          <w:szCs w:val="22"/>
          <w:lang w:eastAsia="ko-KR"/>
        </w:rPr>
        <w:t>NTT DOCOMO, INC.:</w:t>
      </w:r>
    </w:p>
    <w:p w14:paraId="3E3F2748" w14:textId="77777777" w:rsidR="00B56726" w:rsidRPr="00CC45ED" w:rsidRDefault="00B56726" w:rsidP="00B56726">
      <w:pPr>
        <w:ind w:leftChars="200" w:left="400"/>
        <w:rPr>
          <w:rFonts w:ascii="Times New Roman" w:eastAsia="맑은 고딕" w:hAnsi="Times New Roman"/>
          <w:sz w:val="22"/>
          <w:szCs w:val="22"/>
          <w:lang w:eastAsia="ko-KR"/>
        </w:rPr>
      </w:pPr>
      <w:r w:rsidRPr="00CC45ED">
        <w:rPr>
          <w:rFonts w:ascii="Times New Roman" w:eastAsia="맑은 고딕" w:hAnsi="Times New Roman"/>
          <w:sz w:val="22"/>
          <w:szCs w:val="22"/>
          <w:lang w:eastAsia="ko-KR"/>
        </w:rPr>
        <w:lastRenderedPageBreak/>
        <w:t xml:space="preserve">Observation 1: Trigger of resource (re)selection can be asynchronous among </w:t>
      </w:r>
      <w:proofErr w:type="spellStart"/>
      <w:r w:rsidRPr="00CC45ED">
        <w:rPr>
          <w:rFonts w:ascii="Times New Roman" w:eastAsia="맑은 고딕" w:hAnsi="Times New Roman"/>
          <w:sz w:val="22"/>
          <w:szCs w:val="22"/>
          <w:lang w:eastAsia="ko-KR"/>
        </w:rPr>
        <w:t>sidelink</w:t>
      </w:r>
      <w:proofErr w:type="spellEnd"/>
      <w:r w:rsidRPr="00CC45ED">
        <w:rPr>
          <w:rFonts w:ascii="Times New Roman" w:eastAsia="맑은 고딕" w:hAnsi="Times New Roman"/>
          <w:sz w:val="22"/>
          <w:szCs w:val="22"/>
          <w:lang w:eastAsia="ko-KR"/>
        </w:rPr>
        <w:t xml:space="preserve"> process.</w:t>
      </w:r>
    </w:p>
    <w:p w14:paraId="17D2BCAE" w14:textId="77777777" w:rsidR="00B56726" w:rsidRPr="00CC45ED" w:rsidRDefault="00B56726" w:rsidP="00B56726">
      <w:pPr>
        <w:ind w:leftChars="200" w:left="400"/>
        <w:rPr>
          <w:rFonts w:ascii="Times New Roman" w:eastAsia="맑은 고딕" w:hAnsi="Times New Roman"/>
          <w:sz w:val="22"/>
          <w:szCs w:val="22"/>
          <w:lang w:eastAsia="ko-KR"/>
        </w:rPr>
      </w:pPr>
      <w:r w:rsidRPr="00CC45ED">
        <w:rPr>
          <w:rFonts w:ascii="Times New Roman" w:eastAsia="맑은 고딕" w:hAnsi="Times New Roman"/>
          <w:sz w:val="22"/>
          <w:szCs w:val="22"/>
          <w:lang w:eastAsia="ko-KR"/>
        </w:rPr>
        <w:t xml:space="preserve">Observation 2: Due to half duplex constraint, UE performing mode 4 sensing is not able to select a </w:t>
      </w:r>
      <w:proofErr w:type="spellStart"/>
      <w:r w:rsidRPr="00CC45ED">
        <w:rPr>
          <w:rFonts w:ascii="Times New Roman" w:eastAsia="맑은 고딕" w:hAnsi="Times New Roman"/>
          <w:sz w:val="22"/>
          <w:szCs w:val="22"/>
          <w:lang w:eastAsia="ko-KR"/>
        </w:rPr>
        <w:t>subframe</w:t>
      </w:r>
      <w:proofErr w:type="spellEnd"/>
      <w:r w:rsidRPr="00CC45ED">
        <w:rPr>
          <w:rFonts w:ascii="Times New Roman" w:eastAsia="맑은 고딕" w:hAnsi="Times New Roman"/>
          <w:sz w:val="22"/>
          <w:szCs w:val="22"/>
          <w:lang w:eastAsia="ko-KR"/>
        </w:rPr>
        <w:t>, which is already selected for transmission in other carriers in the same band</w:t>
      </w:r>
    </w:p>
    <w:p w14:paraId="61A5EE3C" w14:textId="0A9D0DF8" w:rsidR="002E4914" w:rsidRPr="00366DDA" w:rsidRDefault="00B56726" w:rsidP="00B56726">
      <w:pPr>
        <w:ind w:leftChars="200" w:left="400"/>
        <w:rPr>
          <w:rFonts w:ascii="Times New Roman" w:eastAsia="맑은 고딕" w:hAnsi="Times New Roman"/>
          <w:sz w:val="22"/>
          <w:szCs w:val="22"/>
          <w:lang w:eastAsia="ko-KR"/>
        </w:rPr>
      </w:pPr>
      <w:r w:rsidRPr="00CC45ED">
        <w:rPr>
          <w:rFonts w:ascii="Times New Roman" w:eastAsia="맑은 고딕" w:hAnsi="Times New Roman"/>
          <w:sz w:val="22"/>
          <w:szCs w:val="22"/>
          <w:lang w:eastAsia="ko-KR"/>
        </w:rPr>
        <w:t xml:space="preserve">Proposal 1: Mechanism to align transmission </w:t>
      </w:r>
      <w:proofErr w:type="spellStart"/>
      <w:r w:rsidRPr="00CC45ED">
        <w:rPr>
          <w:rFonts w:ascii="Times New Roman" w:eastAsia="맑은 고딕" w:hAnsi="Times New Roman"/>
          <w:sz w:val="22"/>
          <w:szCs w:val="22"/>
          <w:lang w:eastAsia="ko-KR"/>
        </w:rPr>
        <w:t>subframe</w:t>
      </w:r>
      <w:proofErr w:type="spellEnd"/>
      <w:r w:rsidRPr="00CC45ED">
        <w:rPr>
          <w:rFonts w:ascii="Times New Roman" w:eastAsia="맑은 고딕" w:hAnsi="Times New Roman"/>
          <w:sz w:val="22"/>
          <w:szCs w:val="22"/>
          <w:lang w:eastAsia="ko-KR"/>
        </w:rPr>
        <w:t xml:space="preserve"> of PSCCH/PSSCH in multiple carriers is not supported in Rel-15.</w:t>
      </w:r>
    </w:p>
    <w:sectPr w:rsidR="002E4914" w:rsidRPr="00366DDA"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FF89B" w14:textId="77777777" w:rsidR="00987054" w:rsidRDefault="00987054" w:rsidP="00796430">
      <w:r>
        <w:separator/>
      </w:r>
    </w:p>
  </w:endnote>
  <w:endnote w:type="continuationSeparator" w:id="0">
    <w:p w14:paraId="00CFA2B7" w14:textId="77777777" w:rsidR="00987054" w:rsidRDefault="0098705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7022A">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7022A">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8D5E6" w14:textId="77777777" w:rsidR="00987054" w:rsidRDefault="00987054" w:rsidP="00796430">
      <w:r>
        <w:separator/>
      </w:r>
    </w:p>
  </w:footnote>
  <w:footnote w:type="continuationSeparator" w:id="0">
    <w:p w14:paraId="7A18347E" w14:textId="77777777" w:rsidR="00987054" w:rsidRDefault="0098705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6">
    <w:nsid w:val="139A3CA3"/>
    <w:multiLevelType w:val="hybridMultilevel"/>
    <w:tmpl w:val="9FBA3B2C"/>
    <w:lvl w:ilvl="0" w:tplc="76AE71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8">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9">
    <w:nsid w:val="1A445777"/>
    <w:multiLevelType w:val="hybridMultilevel"/>
    <w:tmpl w:val="B6EE5F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317207"/>
    <w:multiLevelType w:val="hybridMultilevel"/>
    <w:tmpl w:val="0BAAFE9C"/>
    <w:lvl w:ilvl="0" w:tplc="75E2CE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99807BC"/>
    <w:multiLevelType w:val="hybridMultilevel"/>
    <w:tmpl w:val="D9985C76"/>
    <w:lvl w:ilvl="0" w:tplc="0809000F">
      <w:start w:val="1"/>
      <w:numFmt w:val="decimal"/>
      <w:lvlText w:val="%1."/>
      <w:lvlJc w:val="left"/>
      <w:pPr>
        <w:tabs>
          <w:tab w:val="num" w:pos="1440"/>
        </w:tabs>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9C2AB5"/>
    <w:multiLevelType w:val="multilevel"/>
    <w:tmpl w:val="589C2AB5"/>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nsid w:val="5919619A"/>
    <w:multiLevelType w:val="hybridMultilevel"/>
    <w:tmpl w:val="25ACAF6C"/>
    <w:lvl w:ilvl="0" w:tplc="1BEA22E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3C5CE7"/>
    <w:multiLevelType w:val="hybridMultilevel"/>
    <w:tmpl w:val="A5CABE9C"/>
    <w:lvl w:ilvl="0" w:tplc="04090001">
      <w:start w:val="1"/>
      <w:numFmt w:val="bullet"/>
      <w:lvlText w:val=""/>
      <w:lvlJc w:val="left"/>
      <w:pPr>
        <w:ind w:left="420" w:hanging="420"/>
      </w:pPr>
      <w:rPr>
        <w:rFonts w:ascii="Wingdings" w:hAnsi="Wingdings" w:hint="default"/>
      </w:rPr>
    </w:lvl>
    <w:lvl w:ilvl="1" w:tplc="18362ED2">
      <w:start w:val="14"/>
      <w:numFmt w:val="bullet"/>
      <w:lvlText w:val="-"/>
      <w:lvlJc w:val="left"/>
      <w:pPr>
        <w:ind w:left="840" w:hanging="420"/>
      </w:pPr>
      <w:rPr>
        <w:rFonts w:ascii="Arial" w:eastAsia="SimSu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SimSun"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29">
    <w:nsid w:val="6630141D"/>
    <w:multiLevelType w:val="hybridMultilevel"/>
    <w:tmpl w:val="CCC6534A"/>
    <w:lvl w:ilvl="0" w:tplc="909AC89E">
      <w:start w:val="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3A67D5C"/>
    <w:multiLevelType w:val="hybridMultilevel"/>
    <w:tmpl w:val="1278D008"/>
    <w:lvl w:ilvl="0" w:tplc="B1324B3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6834324"/>
    <w:multiLevelType w:val="hybridMultilevel"/>
    <w:tmpl w:val="08002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5"/>
  </w:num>
  <w:num w:numId="4">
    <w:abstractNumId w:val="16"/>
  </w:num>
  <w:num w:numId="5">
    <w:abstractNumId w:val="11"/>
  </w:num>
  <w:num w:numId="6">
    <w:abstractNumId w:val="18"/>
  </w:num>
  <w:num w:numId="7">
    <w:abstractNumId w:val="24"/>
  </w:num>
  <w:num w:numId="8">
    <w:abstractNumId w:val="13"/>
  </w:num>
  <w:num w:numId="9">
    <w:abstractNumId w:val="4"/>
  </w:num>
  <w:num w:numId="10">
    <w:abstractNumId w:val="14"/>
  </w:num>
  <w:num w:numId="11">
    <w:abstractNumId w:val="23"/>
  </w:num>
  <w:num w:numId="12">
    <w:abstractNumId w:val="19"/>
  </w:num>
  <w:num w:numId="13">
    <w:abstractNumId w:val="7"/>
  </w:num>
  <w:num w:numId="14">
    <w:abstractNumId w:val="26"/>
  </w:num>
  <w:num w:numId="15">
    <w:abstractNumId w:val="2"/>
  </w:num>
  <w:num w:numId="16">
    <w:abstractNumId w:val="10"/>
  </w:num>
  <w:num w:numId="17">
    <w:abstractNumId w:val="5"/>
  </w:num>
  <w:num w:numId="18">
    <w:abstractNumId w:val="22"/>
  </w:num>
  <w:num w:numId="19">
    <w:abstractNumId w:val="3"/>
  </w:num>
  <w:num w:numId="20">
    <w:abstractNumId w:val="20"/>
  </w:num>
  <w:num w:numId="21">
    <w:abstractNumId w:val="12"/>
  </w:num>
  <w:num w:numId="22">
    <w:abstractNumId w:val="30"/>
  </w:num>
  <w:num w:numId="23">
    <w:abstractNumId w:val="8"/>
  </w:num>
  <w:num w:numId="24">
    <w:abstractNumId w:val="28"/>
  </w:num>
  <w:num w:numId="25">
    <w:abstractNumId w:val="25"/>
  </w:num>
  <w:num w:numId="26">
    <w:abstractNumId w:val="9"/>
  </w:num>
  <w:num w:numId="27">
    <w:abstractNumId w:val="27"/>
  </w:num>
  <w:num w:numId="28">
    <w:abstractNumId w:val="17"/>
  </w:num>
  <w:num w:numId="29">
    <w:abstractNumId w:val="6"/>
  </w:num>
  <w:num w:numId="30">
    <w:abstractNumId w:val="31"/>
  </w:num>
  <w:num w:numId="3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5164"/>
    <w:rsid w:val="000069EE"/>
    <w:rsid w:val="0000711C"/>
    <w:rsid w:val="000079FF"/>
    <w:rsid w:val="00007AEF"/>
    <w:rsid w:val="0001089D"/>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678"/>
    <w:rsid w:val="000258E5"/>
    <w:rsid w:val="00026957"/>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152"/>
    <w:rsid w:val="000804F8"/>
    <w:rsid w:val="0008055E"/>
    <w:rsid w:val="000805A6"/>
    <w:rsid w:val="00081B84"/>
    <w:rsid w:val="00081EF1"/>
    <w:rsid w:val="00082A7F"/>
    <w:rsid w:val="0008311C"/>
    <w:rsid w:val="0008333B"/>
    <w:rsid w:val="00083FBB"/>
    <w:rsid w:val="00085A46"/>
    <w:rsid w:val="00086207"/>
    <w:rsid w:val="000867F7"/>
    <w:rsid w:val="00087C04"/>
    <w:rsid w:val="00090BD8"/>
    <w:rsid w:val="00091137"/>
    <w:rsid w:val="00092F40"/>
    <w:rsid w:val="00093146"/>
    <w:rsid w:val="00093D79"/>
    <w:rsid w:val="00094093"/>
    <w:rsid w:val="00094310"/>
    <w:rsid w:val="00094782"/>
    <w:rsid w:val="000955F5"/>
    <w:rsid w:val="000957B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0CE"/>
    <w:rsid w:val="000B620B"/>
    <w:rsid w:val="000B626F"/>
    <w:rsid w:val="000B65F3"/>
    <w:rsid w:val="000B693E"/>
    <w:rsid w:val="000B7556"/>
    <w:rsid w:val="000C085C"/>
    <w:rsid w:val="000C0CE7"/>
    <w:rsid w:val="000C0F44"/>
    <w:rsid w:val="000C15B0"/>
    <w:rsid w:val="000C2F71"/>
    <w:rsid w:val="000C3041"/>
    <w:rsid w:val="000C3651"/>
    <w:rsid w:val="000C3DBD"/>
    <w:rsid w:val="000C3ED9"/>
    <w:rsid w:val="000C4506"/>
    <w:rsid w:val="000C54FC"/>
    <w:rsid w:val="000C6C10"/>
    <w:rsid w:val="000D1807"/>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242"/>
    <w:rsid w:val="000E767F"/>
    <w:rsid w:val="000F1477"/>
    <w:rsid w:val="000F2CDD"/>
    <w:rsid w:val="000F426B"/>
    <w:rsid w:val="000F46B7"/>
    <w:rsid w:val="000F4847"/>
    <w:rsid w:val="000F65F0"/>
    <w:rsid w:val="000F6787"/>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DA9"/>
    <w:rsid w:val="00134313"/>
    <w:rsid w:val="0013456D"/>
    <w:rsid w:val="00135BA3"/>
    <w:rsid w:val="001362D4"/>
    <w:rsid w:val="00136E67"/>
    <w:rsid w:val="001378A4"/>
    <w:rsid w:val="00137972"/>
    <w:rsid w:val="001401CE"/>
    <w:rsid w:val="00141D01"/>
    <w:rsid w:val="00141D67"/>
    <w:rsid w:val="00142993"/>
    <w:rsid w:val="00142A30"/>
    <w:rsid w:val="0014335C"/>
    <w:rsid w:val="00143D2B"/>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682"/>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0EBF"/>
    <w:rsid w:val="001714EB"/>
    <w:rsid w:val="001724E1"/>
    <w:rsid w:val="001729A7"/>
    <w:rsid w:val="001738EF"/>
    <w:rsid w:val="00174F49"/>
    <w:rsid w:val="0017510C"/>
    <w:rsid w:val="00175259"/>
    <w:rsid w:val="00175BCA"/>
    <w:rsid w:val="0018019C"/>
    <w:rsid w:val="00181AD2"/>
    <w:rsid w:val="00182A71"/>
    <w:rsid w:val="00182F62"/>
    <w:rsid w:val="001833F8"/>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96BA5"/>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16E4"/>
    <w:rsid w:val="001D23AA"/>
    <w:rsid w:val="001D293B"/>
    <w:rsid w:val="001D3164"/>
    <w:rsid w:val="001D3183"/>
    <w:rsid w:val="001D3228"/>
    <w:rsid w:val="001D4844"/>
    <w:rsid w:val="001D5197"/>
    <w:rsid w:val="001D5559"/>
    <w:rsid w:val="001D5A45"/>
    <w:rsid w:val="001D6041"/>
    <w:rsid w:val="001D667A"/>
    <w:rsid w:val="001D6959"/>
    <w:rsid w:val="001D7345"/>
    <w:rsid w:val="001D762F"/>
    <w:rsid w:val="001D7B73"/>
    <w:rsid w:val="001E0318"/>
    <w:rsid w:val="001E0818"/>
    <w:rsid w:val="001E0926"/>
    <w:rsid w:val="001E17B0"/>
    <w:rsid w:val="001E18F6"/>
    <w:rsid w:val="001E22E2"/>
    <w:rsid w:val="001E268D"/>
    <w:rsid w:val="001E3318"/>
    <w:rsid w:val="001E38BC"/>
    <w:rsid w:val="001E64A6"/>
    <w:rsid w:val="001E67FB"/>
    <w:rsid w:val="001E7213"/>
    <w:rsid w:val="001E7AF2"/>
    <w:rsid w:val="001F18F4"/>
    <w:rsid w:val="001F2286"/>
    <w:rsid w:val="001F39D7"/>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374B"/>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7B6"/>
    <w:rsid w:val="00234BF3"/>
    <w:rsid w:val="0023589E"/>
    <w:rsid w:val="00235DBF"/>
    <w:rsid w:val="00236A44"/>
    <w:rsid w:val="00237ACD"/>
    <w:rsid w:val="00240450"/>
    <w:rsid w:val="00240B18"/>
    <w:rsid w:val="002421F6"/>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EBB"/>
    <w:rsid w:val="002715FC"/>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45C5"/>
    <w:rsid w:val="002A5FF8"/>
    <w:rsid w:val="002A6160"/>
    <w:rsid w:val="002A6255"/>
    <w:rsid w:val="002A7D4C"/>
    <w:rsid w:val="002A7EE4"/>
    <w:rsid w:val="002B0757"/>
    <w:rsid w:val="002B1EEB"/>
    <w:rsid w:val="002B2672"/>
    <w:rsid w:val="002B3880"/>
    <w:rsid w:val="002B4758"/>
    <w:rsid w:val="002B4E4B"/>
    <w:rsid w:val="002B53FD"/>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0C3"/>
    <w:rsid w:val="002E4914"/>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0DEA"/>
    <w:rsid w:val="00302082"/>
    <w:rsid w:val="00302720"/>
    <w:rsid w:val="00302BE1"/>
    <w:rsid w:val="00303A9B"/>
    <w:rsid w:val="003042C4"/>
    <w:rsid w:val="003047A5"/>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37C1C"/>
    <w:rsid w:val="0034009B"/>
    <w:rsid w:val="00340630"/>
    <w:rsid w:val="00342212"/>
    <w:rsid w:val="00342527"/>
    <w:rsid w:val="0034252B"/>
    <w:rsid w:val="003429FF"/>
    <w:rsid w:val="00342FDE"/>
    <w:rsid w:val="003430AF"/>
    <w:rsid w:val="00343861"/>
    <w:rsid w:val="0034504C"/>
    <w:rsid w:val="003457A1"/>
    <w:rsid w:val="00346C03"/>
    <w:rsid w:val="003479E5"/>
    <w:rsid w:val="00347EAE"/>
    <w:rsid w:val="00350151"/>
    <w:rsid w:val="00350382"/>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66C23"/>
    <w:rsid w:val="00366DDA"/>
    <w:rsid w:val="00367D83"/>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87EC8"/>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780"/>
    <w:rsid w:val="003B3CFC"/>
    <w:rsid w:val="003B4E94"/>
    <w:rsid w:val="003B4F52"/>
    <w:rsid w:val="003B5769"/>
    <w:rsid w:val="003B79F5"/>
    <w:rsid w:val="003B7F25"/>
    <w:rsid w:val="003C11EF"/>
    <w:rsid w:val="003C213E"/>
    <w:rsid w:val="003C289D"/>
    <w:rsid w:val="003C35A2"/>
    <w:rsid w:val="003C486A"/>
    <w:rsid w:val="003C4E73"/>
    <w:rsid w:val="003C5AF2"/>
    <w:rsid w:val="003D0106"/>
    <w:rsid w:val="003D1F49"/>
    <w:rsid w:val="003D2865"/>
    <w:rsid w:val="003D3C80"/>
    <w:rsid w:val="003D484B"/>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11F4"/>
    <w:rsid w:val="003F30B4"/>
    <w:rsid w:val="003F39D3"/>
    <w:rsid w:val="003F4A1D"/>
    <w:rsid w:val="003F4ABB"/>
    <w:rsid w:val="003F5618"/>
    <w:rsid w:val="003F5815"/>
    <w:rsid w:val="003F7552"/>
    <w:rsid w:val="003F7BF5"/>
    <w:rsid w:val="00400F05"/>
    <w:rsid w:val="00401146"/>
    <w:rsid w:val="004012A0"/>
    <w:rsid w:val="00401686"/>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5DC3"/>
    <w:rsid w:val="00426DC9"/>
    <w:rsid w:val="00426EF8"/>
    <w:rsid w:val="00426FCB"/>
    <w:rsid w:val="00427B5F"/>
    <w:rsid w:val="00427FC7"/>
    <w:rsid w:val="00431692"/>
    <w:rsid w:val="00431DDC"/>
    <w:rsid w:val="004331A9"/>
    <w:rsid w:val="00433363"/>
    <w:rsid w:val="00433588"/>
    <w:rsid w:val="00433BA8"/>
    <w:rsid w:val="00433F3E"/>
    <w:rsid w:val="00435924"/>
    <w:rsid w:val="00435B30"/>
    <w:rsid w:val="00436597"/>
    <w:rsid w:val="00437C0F"/>
    <w:rsid w:val="00440943"/>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6C5B"/>
    <w:rsid w:val="00457456"/>
    <w:rsid w:val="00457486"/>
    <w:rsid w:val="00460687"/>
    <w:rsid w:val="0046086C"/>
    <w:rsid w:val="00460907"/>
    <w:rsid w:val="00460D35"/>
    <w:rsid w:val="004617E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1E1"/>
    <w:rsid w:val="00474393"/>
    <w:rsid w:val="00474F35"/>
    <w:rsid w:val="0047543F"/>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45A"/>
    <w:rsid w:val="00483D69"/>
    <w:rsid w:val="004844E1"/>
    <w:rsid w:val="00484639"/>
    <w:rsid w:val="004848DA"/>
    <w:rsid w:val="004856BA"/>
    <w:rsid w:val="00485C11"/>
    <w:rsid w:val="00486341"/>
    <w:rsid w:val="004864D5"/>
    <w:rsid w:val="00487951"/>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6F57"/>
    <w:rsid w:val="004A73CD"/>
    <w:rsid w:val="004A74F3"/>
    <w:rsid w:val="004A7C55"/>
    <w:rsid w:val="004A7C69"/>
    <w:rsid w:val="004A7F05"/>
    <w:rsid w:val="004B14BA"/>
    <w:rsid w:val="004B2544"/>
    <w:rsid w:val="004B3303"/>
    <w:rsid w:val="004B3CC8"/>
    <w:rsid w:val="004B4366"/>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BD2"/>
    <w:rsid w:val="004E5D4D"/>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5BCC"/>
    <w:rsid w:val="005065E6"/>
    <w:rsid w:val="005066BC"/>
    <w:rsid w:val="00506B0D"/>
    <w:rsid w:val="00507CE1"/>
    <w:rsid w:val="00510668"/>
    <w:rsid w:val="00510A77"/>
    <w:rsid w:val="00510F3E"/>
    <w:rsid w:val="0051130B"/>
    <w:rsid w:val="00511388"/>
    <w:rsid w:val="00511C94"/>
    <w:rsid w:val="00511EE5"/>
    <w:rsid w:val="00512DFB"/>
    <w:rsid w:val="00514999"/>
    <w:rsid w:val="0051526F"/>
    <w:rsid w:val="00515FEB"/>
    <w:rsid w:val="005161AA"/>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C2B"/>
    <w:rsid w:val="00541DC2"/>
    <w:rsid w:val="00542F1C"/>
    <w:rsid w:val="0054325F"/>
    <w:rsid w:val="00543EFB"/>
    <w:rsid w:val="00543F4F"/>
    <w:rsid w:val="0054474C"/>
    <w:rsid w:val="00544C4B"/>
    <w:rsid w:val="00545564"/>
    <w:rsid w:val="0054684D"/>
    <w:rsid w:val="005477EB"/>
    <w:rsid w:val="00551304"/>
    <w:rsid w:val="00551576"/>
    <w:rsid w:val="00551C2B"/>
    <w:rsid w:val="00552750"/>
    <w:rsid w:val="005527A7"/>
    <w:rsid w:val="005529D0"/>
    <w:rsid w:val="00553538"/>
    <w:rsid w:val="00553C62"/>
    <w:rsid w:val="005560D7"/>
    <w:rsid w:val="0055762A"/>
    <w:rsid w:val="00557DE8"/>
    <w:rsid w:val="00560844"/>
    <w:rsid w:val="00560909"/>
    <w:rsid w:val="00560A90"/>
    <w:rsid w:val="00561591"/>
    <w:rsid w:val="005617CD"/>
    <w:rsid w:val="00561920"/>
    <w:rsid w:val="005621F5"/>
    <w:rsid w:val="00562D95"/>
    <w:rsid w:val="00562DE0"/>
    <w:rsid w:val="0056337A"/>
    <w:rsid w:val="0056344F"/>
    <w:rsid w:val="00564127"/>
    <w:rsid w:val="005654C4"/>
    <w:rsid w:val="00565B1B"/>
    <w:rsid w:val="00565CFA"/>
    <w:rsid w:val="00565D58"/>
    <w:rsid w:val="00566101"/>
    <w:rsid w:val="0056625F"/>
    <w:rsid w:val="00567097"/>
    <w:rsid w:val="00567135"/>
    <w:rsid w:val="0056753B"/>
    <w:rsid w:val="005700B5"/>
    <w:rsid w:val="00571640"/>
    <w:rsid w:val="005718D7"/>
    <w:rsid w:val="00571C91"/>
    <w:rsid w:val="00572CCB"/>
    <w:rsid w:val="00572D0E"/>
    <w:rsid w:val="005731E3"/>
    <w:rsid w:val="0057405B"/>
    <w:rsid w:val="00574577"/>
    <w:rsid w:val="0057565A"/>
    <w:rsid w:val="005759ED"/>
    <w:rsid w:val="00577440"/>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3AF9"/>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B6319"/>
    <w:rsid w:val="005C04B9"/>
    <w:rsid w:val="005C067B"/>
    <w:rsid w:val="005C21AF"/>
    <w:rsid w:val="005C29CC"/>
    <w:rsid w:val="005C309D"/>
    <w:rsid w:val="005C31AE"/>
    <w:rsid w:val="005C3FCC"/>
    <w:rsid w:val="005C458B"/>
    <w:rsid w:val="005C4C22"/>
    <w:rsid w:val="005C4E8E"/>
    <w:rsid w:val="005C5665"/>
    <w:rsid w:val="005C5E25"/>
    <w:rsid w:val="005C6128"/>
    <w:rsid w:val="005D029D"/>
    <w:rsid w:val="005D1384"/>
    <w:rsid w:val="005D1F3E"/>
    <w:rsid w:val="005D56CC"/>
    <w:rsid w:val="005D5F1D"/>
    <w:rsid w:val="005D69D5"/>
    <w:rsid w:val="005E029A"/>
    <w:rsid w:val="005E0DBC"/>
    <w:rsid w:val="005E1E3B"/>
    <w:rsid w:val="005E2033"/>
    <w:rsid w:val="005E29B9"/>
    <w:rsid w:val="005E308F"/>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3298"/>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115"/>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1E7E"/>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0F72"/>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283"/>
    <w:rsid w:val="00694380"/>
    <w:rsid w:val="00695032"/>
    <w:rsid w:val="00696CFA"/>
    <w:rsid w:val="00696FB3"/>
    <w:rsid w:val="006A041D"/>
    <w:rsid w:val="006A0D88"/>
    <w:rsid w:val="006A16C7"/>
    <w:rsid w:val="006A1A0B"/>
    <w:rsid w:val="006A1C4C"/>
    <w:rsid w:val="006A1D21"/>
    <w:rsid w:val="006A2A11"/>
    <w:rsid w:val="006A33EC"/>
    <w:rsid w:val="006A38D0"/>
    <w:rsid w:val="006A515C"/>
    <w:rsid w:val="006A5AA7"/>
    <w:rsid w:val="006A6260"/>
    <w:rsid w:val="006B05AF"/>
    <w:rsid w:val="006B0BE9"/>
    <w:rsid w:val="006B192D"/>
    <w:rsid w:val="006B2338"/>
    <w:rsid w:val="006B236C"/>
    <w:rsid w:val="006B2689"/>
    <w:rsid w:val="006B2907"/>
    <w:rsid w:val="006B3609"/>
    <w:rsid w:val="006B3E13"/>
    <w:rsid w:val="006B5E5B"/>
    <w:rsid w:val="006B75A6"/>
    <w:rsid w:val="006B7BE9"/>
    <w:rsid w:val="006C03B3"/>
    <w:rsid w:val="006C08C3"/>
    <w:rsid w:val="006C0FE8"/>
    <w:rsid w:val="006C1F59"/>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1FF7"/>
    <w:rsid w:val="006D2B24"/>
    <w:rsid w:val="006D2C8E"/>
    <w:rsid w:val="006D3642"/>
    <w:rsid w:val="006D46C9"/>
    <w:rsid w:val="006D56B9"/>
    <w:rsid w:val="006D5BF2"/>
    <w:rsid w:val="006D6EFA"/>
    <w:rsid w:val="006D7427"/>
    <w:rsid w:val="006E0930"/>
    <w:rsid w:val="006E1210"/>
    <w:rsid w:val="006E2B09"/>
    <w:rsid w:val="006E306F"/>
    <w:rsid w:val="006E435A"/>
    <w:rsid w:val="006E5E13"/>
    <w:rsid w:val="006E656B"/>
    <w:rsid w:val="006E6C00"/>
    <w:rsid w:val="006F010C"/>
    <w:rsid w:val="006F0FCE"/>
    <w:rsid w:val="006F1804"/>
    <w:rsid w:val="006F2242"/>
    <w:rsid w:val="006F24A7"/>
    <w:rsid w:val="006F3BA6"/>
    <w:rsid w:val="006F4495"/>
    <w:rsid w:val="006F5562"/>
    <w:rsid w:val="006F5A1F"/>
    <w:rsid w:val="006F5D8B"/>
    <w:rsid w:val="006F64B2"/>
    <w:rsid w:val="006F65E3"/>
    <w:rsid w:val="006F6E95"/>
    <w:rsid w:val="006F6F08"/>
    <w:rsid w:val="006F7345"/>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0A9E"/>
    <w:rsid w:val="007135AF"/>
    <w:rsid w:val="00714116"/>
    <w:rsid w:val="00714756"/>
    <w:rsid w:val="00715BC2"/>
    <w:rsid w:val="00715FD2"/>
    <w:rsid w:val="00716C5E"/>
    <w:rsid w:val="007179A3"/>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0AD1"/>
    <w:rsid w:val="0073260C"/>
    <w:rsid w:val="00733A65"/>
    <w:rsid w:val="00733E54"/>
    <w:rsid w:val="00734878"/>
    <w:rsid w:val="00734C34"/>
    <w:rsid w:val="007358E5"/>
    <w:rsid w:val="00735F5D"/>
    <w:rsid w:val="00736339"/>
    <w:rsid w:val="00737592"/>
    <w:rsid w:val="00737B1E"/>
    <w:rsid w:val="00740AF3"/>
    <w:rsid w:val="0074158D"/>
    <w:rsid w:val="00741936"/>
    <w:rsid w:val="00741DF9"/>
    <w:rsid w:val="00743BE2"/>
    <w:rsid w:val="0074419D"/>
    <w:rsid w:val="007454A9"/>
    <w:rsid w:val="00745B87"/>
    <w:rsid w:val="00745EB6"/>
    <w:rsid w:val="00750CBC"/>
    <w:rsid w:val="00754444"/>
    <w:rsid w:val="00754995"/>
    <w:rsid w:val="00755541"/>
    <w:rsid w:val="0075575C"/>
    <w:rsid w:val="007562EB"/>
    <w:rsid w:val="007572CA"/>
    <w:rsid w:val="007573F6"/>
    <w:rsid w:val="00757432"/>
    <w:rsid w:val="00762207"/>
    <w:rsid w:val="00763E42"/>
    <w:rsid w:val="007657EE"/>
    <w:rsid w:val="00765AD2"/>
    <w:rsid w:val="00766365"/>
    <w:rsid w:val="00766394"/>
    <w:rsid w:val="0076794D"/>
    <w:rsid w:val="00770853"/>
    <w:rsid w:val="00770ADC"/>
    <w:rsid w:val="00770B33"/>
    <w:rsid w:val="00770CC5"/>
    <w:rsid w:val="00770DCE"/>
    <w:rsid w:val="00772122"/>
    <w:rsid w:val="00772B2C"/>
    <w:rsid w:val="00773992"/>
    <w:rsid w:val="007746E9"/>
    <w:rsid w:val="00774A5F"/>
    <w:rsid w:val="00774AEC"/>
    <w:rsid w:val="0077523F"/>
    <w:rsid w:val="00775BF5"/>
    <w:rsid w:val="00775F29"/>
    <w:rsid w:val="00776A5F"/>
    <w:rsid w:val="00776CEA"/>
    <w:rsid w:val="00776E46"/>
    <w:rsid w:val="0077722C"/>
    <w:rsid w:val="00777A71"/>
    <w:rsid w:val="00777F5A"/>
    <w:rsid w:val="007810D8"/>
    <w:rsid w:val="00781F95"/>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1ACA"/>
    <w:rsid w:val="007B2492"/>
    <w:rsid w:val="007B2CC0"/>
    <w:rsid w:val="007B30B8"/>
    <w:rsid w:val="007B3A4B"/>
    <w:rsid w:val="007B4294"/>
    <w:rsid w:val="007B479C"/>
    <w:rsid w:val="007B48D1"/>
    <w:rsid w:val="007B553E"/>
    <w:rsid w:val="007B6F54"/>
    <w:rsid w:val="007B70FA"/>
    <w:rsid w:val="007B73F2"/>
    <w:rsid w:val="007B7693"/>
    <w:rsid w:val="007C05F9"/>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D45"/>
    <w:rsid w:val="00801F57"/>
    <w:rsid w:val="00802E65"/>
    <w:rsid w:val="008033F7"/>
    <w:rsid w:val="008053F9"/>
    <w:rsid w:val="00805951"/>
    <w:rsid w:val="00806078"/>
    <w:rsid w:val="00806A9F"/>
    <w:rsid w:val="008100C6"/>
    <w:rsid w:val="008100F1"/>
    <w:rsid w:val="00811400"/>
    <w:rsid w:val="008117DF"/>
    <w:rsid w:val="008123DA"/>
    <w:rsid w:val="00812756"/>
    <w:rsid w:val="00812EE1"/>
    <w:rsid w:val="00813BC9"/>
    <w:rsid w:val="008153AE"/>
    <w:rsid w:val="008155C9"/>
    <w:rsid w:val="008159E7"/>
    <w:rsid w:val="00815DC2"/>
    <w:rsid w:val="00821702"/>
    <w:rsid w:val="00822912"/>
    <w:rsid w:val="0082384A"/>
    <w:rsid w:val="00825701"/>
    <w:rsid w:val="00825A5E"/>
    <w:rsid w:val="00826457"/>
    <w:rsid w:val="008269DD"/>
    <w:rsid w:val="00827790"/>
    <w:rsid w:val="008303EC"/>
    <w:rsid w:val="00830644"/>
    <w:rsid w:val="008317D7"/>
    <w:rsid w:val="0083247E"/>
    <w:rsid w:val="00832DB1"/>
    <w:rsid w:val="0083347D"/>
    <w:rsid w:val="0083482E"/>
    <w:rsid w:val="008356B3"/>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898"/>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576D"/>
    <w:rsid w:val="0086612F"/>
    <w:rsid w:val="00866920"/>
    <w:rsid w:val="008671AA"/>
    <w:rsid w:val="00867361"/>
    <w:rsid w:val="00871342"/>
    <w:rsid w:val="008716FA"/>
    <w:rsid w:val="00871834"/>
    <w:rsid w:val="0087313F"/>
    <w:rsid w:val="00873179"/>
    <w:rsid w:val="008741D1"/>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194"/>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AF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AA4"/>
    <w:rsid w:val="008D0327"/>
    <w:rsid w:val="008D0369"/>
    <w:rsid w:val="008D0A8A"/>
    <w:rsid w:val="008D5190"/>
    <w:rsid w:val="008E1AC0"/>
    <w:rsid w:val="008E1D60"/>
    <w:rsid w:val="008E34AB"/>
    <w:rsid w:val="008E405F"/>
    <w:rsid w:val="008E5132"/>
    <w:rsid w:val="008E57D5"/>
    <w:rsid w:val="008E581A"/>
    <w:rsid w:val="008E5E89"/>
    <w:rsid w:val="008E663D"/>
    <w:rsid w:val="008E66CD"/>
    <w:rsid w:val="008E6E61"/>
    <w:rsid w:val="008E788D"/>
    <w:rsid w:val="008E7AFA"/>
    <w:rsid w:val="008E7D8C"/>
    <w:rsid w:val="008F134F"/>
    <w:rsid w:val="008F14CB"/>
    <w:rsid w:val="008F199A"/>
    <w:rsid w:val="008F1C3F"/>
    <w:rsid w:val="008F352A"/>
    <w:rsid w:val="008F36F8"/>
    <w:rsid w:val="008F3D44"/>
    <w:rsid w:val="008F3FA3"/>
    <w:rsid w:val="008F442D"/>
    <w:rsid w:val="008F4460"/>
    <w:rsid w:val="008F57B6"/>
    <w:rsid w:val="008F5A72"/>
    <w:rsid w:val="008F6FBE"/>
    <w:rsid w:val="008F7862"/>
    <w:rsid w:val="00900484"/>
    <w:rsid w:val="0090068F"/>
    <w:rsid w:val="00901B5C"/>
    <w:rsid w:val="00901D08"/>
    <w:rsid w:val="00902250"/>
    <w:rsid w:val="00902381"/>
    <w:rsid w:val="0090307F"/>
    <w:rsid w:val="00903A41"/>
    <w:rsid w:val="00904444"/>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379E4"/>
    <w:rsid w:val="00940263"/>
    <w:rsid w:val="009434A9"/>
    <w:rsid w:val="0094353F"/>
    <w:rsid w:val="00943FB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659C"/>
    <w:rsid w:val="00957036"/>
    <w:rsid w:val="009602FA"/>
    <w:rsid w:val="0096298F"/>
    <w:rsid w:val="00962E3B"/>
    <w:rsid w:val="0096438E"/>
    <w:rsid w:val="00965147"/>
    <w:rsid w:val="00965204"/>
    <w:rsid w:val="009653E3"/>
    <w:rsid w:val="00966BA0"/>
    <w:rsid w:val="00967039"/>
    <w:rsid w:val="00970847"/>
    <w:rsid w:val="0097117D"/>
    <w:rsid w:val="009712C2"/>
    <w:rsid w:val="0097130E"/>
    <w:rsid w:val="0097181C"/>
    <w:rsid w:val="0097197F"/>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56C5"/>
    <w:rsid w:val="00987054"/>
    <w:rsid w:val="009872C4"/>
    <w:rsid w:val="009876B6"/>
    <w:rsid w:val="00987B7F"/>
    <w:rsid w:val="0099003F"/>
    <w:rsid w:val="00990A9D"/>
    <w:rsid w:val="009912F6"/>
    <w:rsid w:val="00991833"/>
    <w:rsid w:val="009926E0"/>
    <w:rsid w:val="00993E2C"/>
    <w:rsid w:val="00994D27"/>
    <w:rsid w:val="00996074"/>
    <w:rsid w:val="00996612"/>
    <w:rsid w:val="009A041F"/>
    <w:rsid w:val="009A1DBB"/>
    <w:rsid w:val="009A1EC3"/>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4A1A"/>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259"/>
    <w:rsid w:val="009F7301"/>
    <w:rsid w:val="00A00742"/>
    <w:rsid w:val="00A00EB1"/>
    <w:rsid w:val="00A017AC"/>
    <w:rsid w:val="00A01943"/>
    <w:rsid w:val="00A024A5"/>
    <w:rsid w:val="00A0472C"/>
    <w:rsid w:val="00A04A6F"/>
    <w:rsid w:val="00A0506F"/>
    <w:rsid w:val="00A05F69"/>
    <w:rsid w:val="00A065F5"/>
    <w:rsid w:val="00A06A4B"/>
    <w:rsid w:val="00A1035E"/>
    <w:rsid w:val="00A10B32"/>
    <w:rsid w:val="00A11FC2"/>
    <w:rsid w:val="00A12159"/>
    <w:rsid w:val="00A12BAF"/>
    <w:rsid w:val="00A1308A"/>
    <w:rsid w:val="00A146D6"/>
    <w:rsid w:val="00A14960"/>
    <w:rsid w:val="00A14CF0"/>
    <w:rsid w:val="00A153CA"/>
    <w:rsid w:val="00A16613"/>
    <w:rsid w:val="00A20AD1"/>
    <w:rsid w:val="00A20F3A"/>
    <w:rsid w:val="00A21B50"/>
    <w:rsid w:val="00A229C1"/>
    <w:rsid w:val="00A2331B"/>
    <w:rsid w:val="00A24F3D"/>
    <w:rsid w:val="00A25980"/>
    <w:rsid w:val="00A26069"/>
    <w:rsid w:val="00A26A1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516"/>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553F"/>
    <w:rsid w:val="00AB6415"/>
    <w:rsid w:val="00AB65F4"/>
    <w:rsid w:val="00AB7A0C"/>
    <w:rsid w:val="00AC0D2B"/>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62C"/>
    <w:rsid w:val="00B15B1E"/>
    <w:rsid w:val="00B16124"/>
    <w:rsid w:val="00B17462"/>
    <w:rsid w:val="00B17DCE"/>
    <w:rsid w:val="00B20619"/>
    <w:rsid w:val="00B20FCF"/>
    <w:rsid w:val="00B21F8F"/>
    <w:rsid w:val="00B2241E"/>
    <w:rsid w:val="00B23CBB"/>
    <w:rsid w:val="00B25859"/>
    <w:rsid w:val="00B259D5"/>
    <w:rsid w:val="00B26370"/>
    <w:rsid w:val="00B30385"/>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47CB6"/>
    <w:rsid w:val="00B50D1F"/>
    <w:rsid w:val="00B514F1"/>
    <w:rsid w:val="00B51CB4"/>
    <w:rsid w:val="00B52DDB"/>
    <w:rsid w:val="00B53269"/>
    <w:rsid w:val="00B533C5"/>
    <w:rsid w:val="00B53736"/>
    <w:rsid w:val="00B54074"/>
    <w:rsid w:val="00B54C10"/>
    <w:rsid w:val="00B55161"/>
    <w:rsid w:val="00B55ADA"/>
    <w:rsid w:val="00B56422"/>
    <w:rsid w:val="00B56726"/>
    <w:rsid w:val="00B56C71"/>
    <w:rsid w:val="00B56F07"/>
    <w:rsid w:val="00B572F9"/>
    <w:rsid w:val="00B57C2F"/>
    <w:rsid w:val="00B600C6"/>
    <w:rsid w:val="00B61D8E"/>
    <w:rsid w:val="00B61F26"/>
    <w:rsid w:val="00B62EC2"/>
    <w:rsid w:val="00B6324C"/>
    <w:rsid w:val="00B6388E"/>
    <w:rsid w:val="00B6404F"/>
    <w:rsid w:val="00B64E2C"/>
    <w:rsid w:val="00B657ED"/>
    <w:rsid w:val="00B70610"/>
    <w:rsid w:val="00B70825"/>
    <w:rsid w:val="00B71185"/>
    <w:rsid w:val="00B7155B"/>
    <w:rsid w:val="00B72B0A"/>
    <w:rsid w:val="00B731A3"/>
    <w:rsid w:val="00B73329"/>
    <w:rsid w:val="00B7342B"/>
    <w:rsid w:val="00B736D1"/>
    <w:rsid w:val="00B73C87"/>
    <w:rsid w:val="00B74B2C"/>
    <w:rsid w:val="00B76297"/>
    <w:rsid w:val="00B76757"/>
    <w:rsid w:val="00B7686D"/>
    <w:rsid w:val="00B80618"/>
    <w:rsid w:val="00B80824"/>
    <w:rsid w:val="00B80B18"/>
    <w:rsid w:val="00B828C8"/>
    <w:rsid w:val="00B8300F"/>
    <w:rsid w:val="00B837F0"/>
    <w:rsid w:val="00B847E7"/>
    <w:rsid w:val="00B84DF2"/>
    <w:rsid w:val="00B84FA7"/>
    <w:rsid w:val="00B8588D"/>
    <w:rsid w:val="00B867FF"/>
    <w:rsid w:val="00B868FA"/>
    <w:rsid w:val="00B87387"/>
    <w:rsid w:val="00B91CA1"/>
    <w:rsid w:val="00B91EB5"/>
    <w:rsid w:val="00B92BF2"/>
    <w:rsid w:val="00B94BC5"/>
    <w:rsid w:val="00B94CD3"/>
    <w:rsid w:val="00B95DDD"/>
    <w:rsid w:val="00B965C1"/>
    <w:rsid w:val="00BA0EDE"/>
    <w:rsid w:val="00BA0F59"/>
    <w:rsid w:val="00BA0FA8"/>
    <w:rsid w:val="00BA1967"/>
    <w:rsid w:val="00BA1A08"/>
    <w:rsid w:val="00BA25E9"/>
    <w:rsid w:val="00BA310C"/>
    <w:rsid w:val="00BA4331"/>
    <w:rsid w:val="00BA4483"/>
    <w:rsid w:val="00BA45BF"/>
    <w:rsid w:val="00BA4661"/>
    <w:rsid w:val="00BA4C3F"/>
    <w:rsid w:val="00BA5580"/>
    <w:rsid w:val="00BA5732"/>
    <w:rsid w:val="00BA59A5"/>
    <w:rsid w:val="00BA5F63"/>
    <w:rsid w:val="00BA664F"/>
    <w:rsid w:val="00BB039E"/>
    <w:rsid w:val="00BB0663"/>
    <w:rsid w:val="00BB162C"/>
    <w:rsid w:val="00BB16C2"/>
    <w:rsid w:val="00BB2125"/>
    <w:rsid w:val="00BB2EED"/>
    <w:rsid w:val="00BB3371"/>
    <w:rsid w:val="00BB34AA"/>
    <w:rsid w:val="00BB4705"/>
    <w:rsid w:val="00BB4771"/>
    <w:rsid w:val="00BB4853"/>
    <w:rsid w:val="00BB50AB"/>
    <w:rsid w:val="00BB5F0F"/>
    <w:rsid w:val="00BB6CF8"/>
    <w:rsid w:val="00BB6DF0"/>
    <w:rsid w:val="00BB6FB2"/>
    <w:rsid w:val="00BB77DF"/>
    <w:rsid w:val="00BC02E3"/>
    <w:rsid w:val="00BC0FD3"/>
    <w:rsid w:val="00BC220C"/>
    <w:rsid w:val="00BC3CF1"/>
    <w:rsid w:val="00BC47F7"/>
    <w:rsid w:val="00BC4D0B"/>
    <w:rsid w:val="00BC608D"/>
    <w:rsid w:val="00BC7ABB"/>
    <w:rsid w:val="00BD0696"/>
    <w:rsid w:val="00BD3379"/>
    <w:rsid w:val="00BD3446"/>
    <w:rsid w:val="00BD3D0E"/>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279"/>
    <w:rsid w:val="00BF3654"/>
    <w:rsid w:val="00BF383B"/>
    <w:rsid w:val="00BF4288"/>
    <w:rsid w:val="00BF4A10"/>
    <w:rsid w:val="00BF7B98"/>
    <w:rsid w:val="00C013D8"/>
    <w:rsid w:val="00C027BA"/>
    <w:rsid w:val="00C03139"/>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07C"/>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0D8F"/>
    <w:rsid w:val="00C51977"/>
    <w:rsid w:val="00C51FCA"/>
    <w:rsid w:val="00C55AD3"/>
    <w:rsid w:val="00C56A8D"/>
    <w:rsid w:val="00C56CB6"/>
    <w:rsid w:val="00C6077A"/>
    <w:rsid w:val="00C6158E"/>
    <w:rsid w:val="00C629A1"/>
    <w:rsid w:val="00C629E6"/>
    <w:rsid w:val="00C62C2C"/>
    <w:rsid w:val="00C65534"/>
    <w:rsid w:val="00C663A9"/>
    <w:rsid w:val="00C6643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9F1"/>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A60"/>
    <w:rsid w:val="00C95FAE"/>
    <w:rsid w:val="00C96BE9"/>
    <w:rsid w:val="00C9726C"/>
    <w:rsid w:val="00C972B0"/>
    <w:rsid w:val="00CA1D51"/>
    <w:rsid w:val="00CA1E5A"/>
    <w:rsid w:val="00CA2350"/>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2BA"/>
    <w:rsid w:val="00CC2E01"/>
    <w:rsid w:val="00CC3FFB"/>
    <w:rsid w:val="00CC45ED"/>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4CED"/>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76E"/>
    <w:rsid w:val="00D24E4D"/>
    <w:rsid w:val="00D24EA0"/>
    <w:rsid w:val="00D24F81"/>
    <w:rsid w:val="00D25199"/>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536"/>
    <w:rsid w:val="00D3558D"/>
    <w:rsid w:val="00D36876"/>
    <w:rsid w:val="00D36A90"/>
    <w:rsid w:val="00D37138"/>
    <w:rsid w:val="00D3742E"/>
    <w:rsid w:val="00D40C5E"/>
    <w:rsid w:val="00D4129A"/>
    <w:rsid w:val="00D4154E"/>
    <w:rsid w:val="00D41800"/>
    <w:rsid w:val="00D41813"/>
    <w:rsid w:val="00D41923"/>
    <w:rsid w:val="00D42449"/>
    <w:rsid w:val="00D43C7E"/>
    <w:rsid w:val="00D43CD7"/>
    <w:rsid w:val="00D44B8F"/>
    <w:rsid w:val="00D44C35"/>
    <w:rsid w:val="00D44EDA"/>
    <w:rsid w:val="00D45283"/>
    <w:rsid w:val="00D45C1E"/>
    <w:rsid w:val="00D45DF3"/>
    <w:rsid w:val="00D4714A"/>
    <w:rsid w:val="00D5098D"/>
    <w:rsid w:val="00D50A30"/>
    <w:rsid w:val="00D513D9"/>
    <w:rsid w:val="00D51775"/>
    <w:rsid w:val="00D517B8"/>
    <w:rsid w:val="00D52508"/>
    <w:rsid w:val="00D52AED"/>
    <w:rsid w:val="00D5300C"/>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6670E"/>
    <w:rsid w:val="00D7022A"/>
    <w:rsid w:val="00D70468"/>
    <w:rsid w:val="00D713C2"/>
    <w:rsid w:val="00D720E9"/>
    <w:rsid w:val="00D7464D"/>
    <w:rsid w:val="00D7591E"/>
    <w:rsid w:val="00D75F25"/>
    <w:rsid w:val="00D76215"/>
    <w:rsid w:val="00D764EC"/>
    <w:rsid w:val="00D76BC3"/>
    <w:rsid w:val="00D773C7"/>
    <w:rsid w:val="00D80FCB"/>
    <w:rsid w:val="00D8123D"/>
    <w:rsid w:val="00D8214C"/>
    <w:rsid w:val="00D82579"/>
    <w:rsid w:val="00D82993"/>
    <w:rsid w:val="00D8335C"/>
    <w:rsid w:val="00D8355A"/>
    <w:rsid w:val="00D835D9"/>
    <w:rsid w:val="00D83607"/>
    <w:rsid w:val="00D8373E"/>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425C"/>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27A3"/>
    <w:rsid w:val="00E139FD"/>
    <w:rsid w:val="00E13BD8"/>
    <w:rsid w:val="00E148BF"/>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68DC"/>
    <w:rsid w:val="00E26AB4"/>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578"/>
    <w:rsid w:val="00E44E5A"/>
    <w:rsid w:val="00E45D21"/>
    <w:rsid w:val="00E45DE7"/>
    <w:rsid w:val="00E460A0"/>
    <w:rsid w:val="00E460CC"/>
    <w:rsid w:val="00E46282"/>
    <w:rsid w:val="00E46E8A"/>
    <w:rsid w:val="00E47992"/>
    <w:rsid w:val="00E479C3"/>
    <w:rsid w:val="00E47C15"/>
    <w:rsid w:val="00E47DC8"/>
    <w:rsid w:val="00E50460"/>
    <w:rsid w:val="00E50B70"/>
    <w:rsid w:val="00E50CA6"/>
    <w:rsid w:val="00E50CDB"/>
    <w:rsid w:val="00E52A1B"/>
    <w:rsid w:val="00E53D7B"/>
    <w:rsid w:val="00E542FC"/>
    <w:rsid w:val="00E544FB"/>
    <w:rsid w:val="00E56005"/>
    <w:rsid w:val="00E57F86"/>
    <w:rsid w:val="00E60296"/>
    <w:rsid w:val="00E60420"/>
    <w:rsid w:val="00E606B9"/>
    <w:rsid w:val="00E618B1"/>
    <w:rsid w:val="00E62331"/>
    <w:rsid w:val="00E636E8"/>
    <w:rsid w:val="00E64936"/>
    <w:rsid w:val="00E649DB"/>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6E6"/>
    <w:rsid w:val="00E77A1C"/>
    <w:rsid w:val="00E80AF8"/>
    <w:rsid w:val="00E812F8"/>
    <w:rsid w:val="00E81CF5"/>
    <w:rsid w:val="00E81FDB"/>
    <w:rsid w:val="00E82696"/>
    <w:rsid w:val="00E82938"/>
    <w:rsid w:val="00E8320D"/>
    <w:rsid w:val="00E83251"/>
    <w:rsid w:val="00E83740"/>
    <w:rsid w:val="00E86EEF"/>
    <w:rsid w:val="00E8724F"/>
    <w:rsid w:val="00E8783C"/>
    <w:rsid w:val="00E878CC"/>
    <w:rsid w:val="00E91215"/>
    <w:rsid w:val="00E91F95"/>
    <w:rsid w:val="00E92322"/>
    <w:rsid w:val="00E952FD"/>
    <w:rsid w:val="00E95655"/>
    <w:rsid w:val="00E956A3"/>
    <w:rsid w:val="00E95759"/>
    <w:rsid w:val="00E957D3"/>
    <w:rsid w:val="00E976A5"/>
    <w:rsid w:val="00E97E0B"/>
    <w:rsid w:val="00E97F75"/>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B7992"/>
    <w:rsid w:val="00EC021D"/>
    <w:rsid w:val="00EC04DE"/>
    <w:rsid w:val="00EC0569"/>
    <w:rsid w:val="00EC0AD5"/>
    <w:rsid w:val="00EC0C58"/>
    <w:rsid w:val="00EC0DFC"/>
    <w:rsid w:val="00EC1499"/>
    <w:rsid w:val="00EC1C55"/>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1B5"/>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67E4"/>
    <w:rsid w:val="00EF6E28"/>
    <w:rsid w:val="00EF7318"/>
    <w:rsid w:val="00F01171"/>
    <w:rsid w:val="00F014CF"/>
    <w:rsid w:val="00F01BD1"/>
    <w:rsid w:val="00F022EE"/>
    <w:rsid w:val="00F04955"/>
    <w:rsid w:val="00F04B33"/>
    <w:rsid w:val="00F0501F"/>
    <w:rsid w:val="00F05812"/>
    <w:rsid w:val="00F064EC"/>
    <w:rsid w:val="00F07639"/>
    <w:rsid w:val="00F103DB"/>
    <w:rsid w:val="00F10652"/>
    <w:rsid w:val="00F10BC1"/>
    <w:rsid w:val="00F10F23"/>
    <w:rsid w:val="00F11B66"/>
    <w:rsid w:val="00F13038"/>
    <w:rsid w:val="00F137E2"/>
    <w:rsid w:val="00F13A5A"/>
    <w:rsid w:val="00F142A2"/>
    <w:rsid w:val="00F143B7"/>
    <w:rsid w:val="00F14728"/>
    <w:rsid w:val="00F1484A"/>
    <w:rsid w:val="00F15199"/>
    <w:rsid w:val="00F15A9A"/>
    <w:rsid w:val="00F16651"/>
    <w:rsid w:val="00F210A0"/>
    <w:rsid w:val="00F22A8A"/>
    <w:rsid w:val="00F23AFC"/>
    <w:rsid w:val="00F2414A"/>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36EB9"/>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0E2"/>
    <w:rsid w:val="00F70BEB"/>
    <w:rsid w:val="00F73191"/>
    <w:rsid w:val="00F73A7C"/>
    <w:rsid w:val="00F74672"/>
    <w:rsid w:val="00F75112"/>
    <w:rsid w:val="00F7678F"/>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0C2"/>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2D77"/>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aliases w:val="cap,3GPP Caption Table,Caption Char1 Char,cap Char Char1,Caption Char Char1 Char,cap Char2"/>
    <w:basedOn w:val="a0"/>
    <w:next w:val="a0"/>
    <w:link w:val="Char"/>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0"/>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1"/>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0">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2"/>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1">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3"/>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3">
    <w:name w:val="글자만 Char"/>
    <w:basedOn w:val="a1"/>
    <w:link w:val="afb"/>
    <w:uiPriority w:val="99"/>
    <w:rsid w:val="00B20FCF"/>
    <w:rPr>
      <w:rFonts w:ascii="Courier New" w:eastAsia="굴림" w:hAnsi="Courier New" w:cs="Courier New"/>
      <w:kern w:val="2"/>
      <w:lang w:eastAsia="ko-KR"/>
    </w:rPr>
  </w:style>
  <w:style w:type="character" w:customStyle="1" w:styleId="Char2">
    <w:name w:val="목록 단락 Char"/>
    <w:link w:val="af8"/>
    <w:uiPriority w:val="34"/>
    <w:rsid w:val="00B4095B"/>
    <w:rPr>
      <w:rFonts w:ascii="Calibri" w:eastAsia="Times New Roman" w:hAnsi="Calibri" w:cs="Calibri"/>
      <w:sz w:val="22"/>
      <w:szCs w:val="22"/>
      <w:lang w:val="en-GB" w:eastAsia="zh-CN"/>
    </w:rPr>
  </w:style>
  <w:style w:type="paragraph" w:customStyle="1" w:styleId="ListParagraph4">
    <w:name w:val="List Paragraph4"/>
    <w:basedOn w:val="a0"/>
    <w:uiPriority w:val="99"/>
    <w:qFormat/>
    <w:rsid w:val="000957B5"/>
    <w:pPr>
      <w:overflowPunct/>
      <w:autoSpaceDE/>
      <w:autoSpaceDN/>
      <w:adjustRightInd/>
      <w:spacing w:beforeLines="50" w:after="180" w:line="276" w:lineRule="auto"/>
      <w:ind w:left="720"/>
      <w:contextualSpacing/>
      <w:jc w:val="left"/>
      <w:textAlignment w:val="auto"/>
    </w:pPr>
    <w:rPr>
      <w:rFonts w:ascii="Times New Roman" w:eastAsia="SimSun" w:hAnsi="Times New Roman"/>
      <w:lang w:eastAsia="en-US"/>
    </w:rPr>
  </w:style>
  <w:style w:type="character" w:customStyle="1" w:styleId="Char">
    <w:name w:val="캡션 Char"/>
    <w:aliases w:val="cap Char,3GPP Caption Table Char,Caption Char1 Char Char,cap Char Char1 Char,Caption Char Char1 Char Char,cap Char2 Char"/>
    <w:link w:val="a4"/>
    <w:rsid w:val="00B56726"/>
    <w:rPr>
      <w:rFonts w:ascii="Arial" w:eastAsia="Times New Roman"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aliases w:val="cap,3GPP Caption Table,Caption Char1 Char,cap Char Char1,Caption Char Char1 Char,cap Char2"/>
    <w:basedOn w:val="a0"/>
    <w:next w:val="a0"/>
    <w:link w:val="Char"/>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0"/>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1"/>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0">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2"/>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1">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3"/>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3">
    <w:name w:val="글자만 Char"/>
    <w:basedOn w:val="a1"/>
    <w:link w:val="afb"/>
    <w:uiPriority w:val="99"/>
    <w:rsid w:val="00B20FCF"/>
    <w:rPr>
      <w:rFonts w:ascii="Courier New" w:eastAsia="굴림" w:hAnsi="Courier New" w:cs="Courier New"/>
      <w:kern w:val="2"/>
      <w:lang w:eastAsia="ko-KR"/>
    </w:rPr>
  </w:style>
  <w:style w:type="character" w:customStyle="1" w:styleId="Char2">
    <w:name w:val="목록 단락 Char"/>
    <w:link w:val="af8"/>
    <w:uiPriority w:val="34"/>
    <w:rsid w:val="00B4095B"/>
    <w:rPr>
      <w:rFonts w:ascii="Calibri" w:eastAsia="Times New Roman" w:hAnsi="Calibri" w:cs="Calibri"/>
      <w:sz w:val="22"/>
      <w:szCs w:val="22"/>
      <w:lang w:val="en-GB" w:eastAsia="zh-CN"/>
    </w:rPr>
  </w:style>
  <w:style w:type="paragraph" w:customStyle="1" w:styleId="ListParagraph4">
    <w:name w:val="List Paragraph4"/>
    <w:basedOn w:val="a0"/>
    <w:uiPriority w:val="99"/>
    <w:qFormat/>
    <w:rsid w:val="000957B5"/>
    <w:pPr>
      <w:overflowPunct/>
      <w:autoSpaceDE/>
      <w:autoSpaceDN/>
      <w:adjustRightInd/>
      <w:spacing w:beforeLines="50" w:after="180" w:line="276" w:lineRule="auto"/>
      <w:ind w:left="720"/>
      <w:contextualSpacing/>
      <w:jc w:val="left"/>
      <w:textAlignment w:val="auto"/>
    </w:pPr>
    <w:rPr>
      <w:rFonts w:ascii="Times New Roman" w:eastAsia="SimSun" w:hAnsi="Times New Roman"/>
      <w:lang w:eastAsia="en-US"/>
    </w:rPr>
  </w:style>
  <w:style w:type="character" w:customStyle="1" w:styleId="Char">
    <w:name w:val="캡션 Char"/>
    <w:aliases w:val="cap Char,3GPP Caption Table Char,Caption Char1 Char Char,cap Char Char1 Char,Caption Char Char1 Char Char,cap Char2 Char"/>
    <w:link w:val="a4"/>
    <w:rsid w:val="00B56726"/>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323973412">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997FE484-1442-4FD4-9C9C-52775268E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63</TotalTime>
  <Pages>8</Pages>
  <Words>2681</Words>
  <Characters>15288</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17934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LG</cp:lastModifiedBy>
  <cp:revision>14</cp:revision>
  <cp:lastPrinted>2012-09-26T11:01:00Z</cp:lastPrinted>
  <dcterms:created xsi:type="dcterms:W3CDTF">2018-05-21T07:07:00Z</dcterms:created>
  <dcterms:modified xsi:type="dcterms:W3CDTF">2018-05-21T08:25:00Z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